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EA453" w14:textId="64DE8F79" w:rsidR="00263CDF" w:rsidRDefault="00263CDF" w:rsidP="00263CDF">
      <w:pPr>
        <w:rPr>
          <w:rFonts w:cstheme="minorHAnsi"/>
          <w:color w:val="333333"/>
          <w:shd w:val="clear" w:color="auto" w:fill="FFFFFF"/>
        </w:rPr>
      </w:pPr>
      <w:r w:rsidRPr="0038683E">
        <w:rPr>
          <w:rFonts w:cstheme="minorHAnsi"/>
          <w:noProof/>
        </w:rPr>
        <w:drawing>
          <wp:inline distT="0" distB="0" distL="0" distR="0" wp14:anchorId="445CA015" wp14:editId="1A986EC7">
            <wp:extent cx="3773081" cy="2667000"/>
            <wp:effectExtent l="0" t="0" r="0" b="0"/>
            <wp:docPr id="10" name="Picture 10" descr="A picture containing outdoor, water, grass,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rnham painting L&amp;C 92_11_1.jpg"/>
                    <pic:cNvPicPr/>
                  </pic:nvPicPr>
                  <pic:blipFill>
                    <a:blip r:embed="rId9">
                      <a:extLst>
                        <a:ext uri="{28A0092B-C50C-407E-A947-70E740481C1C}">
                          <a14:useLocalDpi xmlns:a14="http://schemas.microsoft.com/office/drawing/2010/main" val="0"/>
                        </a:ext>
                      </a:extLst>
                    </a:blip>
                    <a:stretch>
                      <a:fillRect/>
                    </a:stretch>
                  </pic:blipFill>
                  <pic:spPr>
                    <a:xfrm>
                      <a:off x="0" y="0"/>
                      <a:ext cx="3786118" cy="2676215"/>
                    </a:xfrm>
                    <a:prstGeom prst="rect">
                      <a:avLst/>
                    </a:prstGeom>
                  </pic:spPr>
                </pic:pic>
              </a:graphicData>
            </a:graphic>
          </wp:inline>
        </w:drawing>
      </w:r>
      <w:r w:rsidRPr="0038683E">
        <w:rPr>
          <w:rFonts w:cstheme="minorHAnsi"/>
        </w:rPr>
        <w:br/>
      </w:r>
      <w:hyperlink r:id="rId10" w:history="1">
        <w:r w:rsidRPr="0038683E">
          <w:rPr>
            <w:rStyle w:val="Hyperlink"/>
            <w:rFonts w:cstheme="minorHAnsi"/>
          </w:rPr>
          <w:t>http://collections.theautry.org/mwebcgi/mweb.exe?request=record;id=M555606;type=101</w:t>
        </w:r>
      </w:hyperlink>
      <w:r w:rsidRPr="0038683E">
        <w:rPr>
          <w:rFonts w:cstheme="minorHAnsi"/>
        </w:rPr>
        <w:t xml:space="preserve"> </w:t>
      </w:r>
      <w:r w:rsidRPr="0038683E">
        <w:rPr>
          <w:rFonts w:cstheme="minorHAnsi"/>
        </w:rPr>
        <w:br/>
        <w:t>Object: painting</w:t>
      </w:r>
      <w:r w:rsidRPr="0038683E">
        <w:rPr>
          <w:rFonts w:cstheme="minorHAnsi"/>
        </w:rPr>
        <w:br/>
        <w:t>Maker: Thomas Mickell Burnham</w:t>
      </w:r>
      <w:r w:rsidRPr="0038683E">
        <w:rPr>
          <w:rFonts w:cstheme="minorHAnsi"/>
        </w:rPr>
        <w:br/>
        <w:t>Title: The Lewis and Clark Expedition</w:t>
      </w:r>
      <w:r w:rsidRPr="0038683E">
        <w:rPr>
          <w:rFonts w:cstheme="minorHAnsi"/>
        </w:rPr>
        <w:br/>
        <w:t>Date: circa 1850</w:t>
      </w:r>
      <w:r w:rsidRPr="0038683E">
        <w:rPr>
          <w:rFonts w:cstheme="minorHAnsi"/>
        </w:rPr>
        <w:br/>
        <w:t>Object ID: 92.11.1</w:t>
      </w:r>
      <w:r w:rsidRPr="0038683E">
        <w:rPr>
          <w:rFonts w:cstheme="minorHAnsi"/>
        </w:rPr>
        <w:br/>
      </w:r>
    </w:p>
    <w:p w14:paraId="3DE2E449" w14:textId="4933043A" w:rsidR="00263CDF" w:rsidRDefault="00263CDF" w:rsidP="00263CDF">
      <w:pPr>
        <w:rPr>
          <w:rFonts w:cstheme="minorHAnsi"/>
          <w:color w:val="333333"/>
          <w:shd w:val="clear" w:color="auto" w:fill="FFFFFF"/>
        </w:rPr>
      </w:pPr>
      <w:r w:rsidRPr="0038683E">
        <w:rPr>
          <w:rFonts w:cstheme="minorHAnsi"/>
          <w:noProof/>
        </w:rPr>
        <w:drawing>
          <wp:inline distT="0" distB="0" distL="0" distR="0" wp14:anchorId="3E6E5298" wp14:editId="46B13171">
            <wp:extent cx="3600450" cy="2814897"/>
            <wp:effectExtent l="0" t="0" r="0" b="5080"/>
            <wp:docPr id="11" name="Picture 11" descr="A large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ggins painting L&amp;C 2005_24_1.jpg"/>
                    <pic:cNvPicPr/>
                  </pic:nvPicPr>
                  <pic:blipFill>
                    <a:blip r:embed="rId11">
                      <a:extLst>
                        <a:ext uri="{28A0092B-C50C-407E-A947-70E740481C1C}">
                          <a14:useLocalDpi xmlns:a14="http://schemas.microsoft.com/office/drawing/2010/main" val="0"/>
                        </a:ext>
                      </a:extLst>
                    </a:blip>
                    <a:stretch>
                      <a:fillRect/>
                    </a:stretch>
                  </pic:blipFill>
                  <pic:spPr>
                    <a:xfrm>
                      <a:off x="0" y="0"/>
                      <a:ext cx="3621756" cy="2831554"/>
                    </a:xfrm>
                    <a:prstGeom prst="rect">
                      <a:avLst/>
                    </a:prstGeom>
                  </pic:spPr>
                </pic:pic>
              </a:graphicData>
            </a:graphic>
          </wp:inline>
        </w:drawing>
      </w:r>
      <w:r w:rsidRPr="0038683E">
        <w:rPr>
          <w:rFonts w:cstheme="minorHAnsi"/>
        </w:rPr>
        <w:br/>
      </w:r>
      <w:hyperlink r:id="rId12" w:history="1">
        <w:r w:rsidRPr="0038683E">
          <w:rPr>
            <w:rStyle w:val="Hyperlink"/>
            <w:rFonts w:cstheme="minorHAnsi"/>
          </w:rPr>
          <w:t>http://collections.theautry.org/mwebcgi/mweb.exe?request=record;id=M600463;type=101</w:t>
        </w:r>
      </w:hyperlink>
      <w:r w:rsidRPr="0038683E">
        <w:rPr>
          <w:rFonts w:cstheme="minorHAnsi"/>
        </w:rPr>
        <w:t xml:space="preserve"> </w:t>
      </w:r>
      <w:r w:rsidRPr="0038683E">
        <w:rPr>
          <w:rFonts w:cstheme="minorHAnsi"/>
        </w:rPr>
        <w:br/>
        <w:t>Object: painting</w:t>
      </w:r>
      <w:r w:rsidRPr="0038683E">
        <w:rPr>
          <w:rFonts w:cstheme="minorHAnsi"/>
        </w:rPr>
        <w:br/>
        <w:t>Maker: Kim Wiggins</w:t>
      </w:r>
      <w:r w:rsidRPr="0038683E">
        <w:rPr>
          <w:rFonts w:cstheme="minorHAnsi"/>
        </w:rPr>
        <w:br/>
        <w:t>Title: Lewis &amp; Clark Among the Mandan</w:t>
      </w:r>
      <w:r w:rsidRPr="0038683E">
        <w:rPr>
          <w:rFonts w:cstheme="minorHAnsi"/>
        </w:rPr>
        <w:br/>
        <w:t>Date: 2004</w:t>
      </w:r>
      <w:r w:rsidRPr="0038683E">
        <w:rPr>
          <w:rFonts w:cstheme="minorHAnsi"/>
        </w:rPr>
        <w:br/>
        <w:t>Object ID: 2005.24.1</w:t>
      </w:r>
      <w:r w:rsidRPr="0038683E">
        <w:rPr>
          <w:rFonts w:cstheme="minorHAnsi"/>
        </w:rPr>
        <w:br/>
      </w:r>
    </w:p>
    <w:p w14:paraId="6908F016" w14:textId="1C477D33" w:rsidR="002532C4" w:rsidRDefault="002532C4" w:rsidP="002532C4">
      <w:pPr>
        <w:spacing w:after="0"/>
        <w:rPr>
          <w:rFonts w:cstheme="minorHAnsi"/>
        </w:rPr>
      </w:pPr>
    </w:p>
    <w:p w14:paraId="16EF644C" w14:textId="15959690" w:rsidR="002532C4" w:rsidRPr="0038683E" w:rsidRDefault="002532C4" w:rsidP="002532C4">
      <w:pPr>
        <w:rPr>
          <w:rFonts w:cstheme="minorHAnsi"/>
        </w:rPr>
      </w:pPr>
      <w:r w:rsidRPr="0038683E">
        <w:rPr>
          <w:rFonts w:cstheme="minorHAnsi"/>
          <w:noProof/>
        </w:rPr>
        <w:drawing>
          <wp:inline distT="0" distB="0" distL="0" distR="0" wp14:anchorId="7AFFC80A" wp14:editId="41AA328D">
            <wp:extent cx="3630168" cy="2276856"/>
            <wp:effectExtent l="0" t="0" r="8890" b="9525"/>
            <wp:docPr id="9" name="Picture 9"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roscope 98_128_1_2.jpg"/>
                    <pic:cNvPicPr/>
                  </pic:nvPicPr>
                  <pic:blipFill>
                    <a:blip r:embed="rId13">
                      <a:extLst>
                        <a:ext uri="{28A0092B-C50C-407E-A947-70E740481C1C}">
                          <a14:useLocalDpi xmlns:a14="http://schemas.microsoft.com/office/drawing/2010/main" val="0"/>
                        </a:ext>
                      </a:extLst>
                    </a:blip>
                    <a:stretch>
                      <a:fillRect/>
                    </a:stretch>
                  </pic:blipFill>
                  <pic:spPr>
                    <a:xfrm>
                      <a:off x="0" y="0"/>
                      <a:ext cx="3630168" cy="2276856"/>
                    </a:xfrm>
                    <a:prstGeom prst="rect">
                      <a:avLst/>
                    </a:prstGeom>
                  </pic:spPr>
                </pic:pic>
              </a:graphicData>
            </a:graphic>
          </wp:inline>
        </w:drawing>
      </w:r>
      <w:r w:rsidRPr="0038683E">
        <w:rPr>
          <w:rFonts w:cstheme="minorHAnsi"/>
        </w:rPr>
        <w:br/>
      </w:r>
      <w:hyperlink r:id="rId14" w:history="1">
        <w:r w:rsidRPr="0038683E">
          <w:rPr>
            <w:rStyle w:val="Hyperlink"/>
            <w:rFonts w:cstheme="minorHAnsi"/>
          </w:rPr>
          <w:t>http://collections.theautry.org/mwebcgi/mweb.exe?request=record;id=M567386;type=101</w:t>
        </w:r>
      </w:hyperlink>
      <w:r w:rsidRPr="0038683E">
        <w:rPr>
          <w:rFonts w:cstheme="minorHAnsi"/>
        </w:rPr>
        <w:t xml:space="preserve"> </w:t>
      </w:r>
      <w:r w:rsidRPr="0038683E">
        <w:rPr>
          <w:rFonts w:cstheme="minorHAnsi"/>
        </w:rPr>
        <w:br/>
        <w:t>Object: microscope</w:t>
      </w:r>
      <w:r w:rsidRPr="0038683E">
        <w:rPr>
          <w:rFonts w:cstheme="minorHAnsi"/>
        </w:rPr>
        <w:br/>
        <w:t>Maker: N/A</w:t>
      </w:r>
      <w:r w:rsidRPr="0038683E">
        <w:rPr>
          <w:rFonts w:cstheme="minorHAnsi"/>
        </w:rPr>
        <w:br/>
        <w:t>Date: ca. 1800</w:t>
      </w:r>
      <w:r w:rsidRPr="0038683E">
        <w:rPr>
          <w:rFonts w:cstheme="minorHAnsi"/>
        </w:rPr>
        <w:br/>
        <w:t>Object ID: 98.128.1</w:t>
      </w:r>
      <w:r w:rsidRPr="0038683E">
        <w:rPr>
          <w:rFonts w:cstheme="minorHAnsi"/>
        </w:rPr>
        <w:br/>
        <w:t xml:space="preserve">Notes: </w:t>
      </w:r>
      <w:r w:rsidRPr="0038683E">
        <w:rPr>
          <w:rFonts w:cstheme="minorHAnsi"/>
          <w:color w:val="333333"/>
          <w:shd w:val="clear" w:color="auto" w:fill="FFFFFF"/>
        </w:rPr>
        <w:t>European entomologist's</w:t>
      </w:r>
      <w:r w:rsidR="00AC7F47">
        <w:rPr>
          <w:rFonts w:cstheme="minorHAnsi"/>
          <w:color w:val="333333"/>
          <w:shd w:val="clear" w:color="auto" w:fill="FFFFFF"/>
        </w:rPr>
        <w:t xml:space="preserve"> (a person who studies insects)</w:t>
      </w:r>
      <w:r w:rsidRPr="0038683E">
        <w:rPr>
          <w:rFonts w:cstheme="minorHAnsi"/>
          <w:color w:val="333333"/>
          <w:shd w:val="clear" w:color="auto" w:fill="FFFFFF"/>
        </w:rPr>
        <w:t xml:space="preserve"> field microscope with doublet-type glass lens and adjustable fittings.</w:t>
      </w:r>
    </w:p>
    <w:p w14:paraId="601E0702" w14:textId="0A22451E" w:rsidR="002532C4" w:rsidRDefault="002532C4" w:rsidP="002532C4">
      <w:pPr>
        <w:rPr>
          <w:rFonts w:cstheme="minorHAnsi"/>
          <w:color w:val="333333"/>
          <w:shd w:val="clear" w:color="auto" w:fill="FFFFFF"/>
        </w:rPr>
      </w:pPr>
      <w:r w:rsidRPr="0038683E">
        <w:rPr>
          <w:rFonts w:cstheme="minorHAnsi"/>
          <w:noProof/>
        </w:rPr>
        <w:drawing>
          <wp:inline distT="0" distB="0" distL="0" distR="0" wp14:anchorId="39621C12" wp14:editId="03DBB802">
            <wp:extent cx="3383280" cy="2651760"/>
            <wp:effectExtent l="0" t="0" r="7620" b="0"/>
            <wp:docPr id="8" name="Picture 8" descr="A picture containing sitting, 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nifying glass 87_124_2.jpg"/>
                    <pic:cNvPicPr/>
                  </pic:nvPicPr>
                  <pic:blipFill>
                    <a:blip r:embed="rId15">
                      <a:extLst>
                        <a:ext uri="{28A0092B-C50C-407E-A947-70E740481C1C}">
                          <a14:useLocalDpi xmlns:a14="http://schemas.microsoft.com/office/drawing/2010/main" val="0"/>
                        </a:ext>
                      </a:extLst>
                    </a:blip>
                    <a:stretch>
                      <a:fillRect/>
                    </a:stretch>
                  </pic:blipFill>
                  <pic:spPr>
                    <a:xfrm>
                      <a:off x="0" y="0"/>
                      <a:ext cx="3383280" cy="2651760"/>
                    </a:xfrm>
                    <a:prstGeom prst="rect">
                      <a:avLst/>
                    </a:prstGeom>
                  </pic:spPr>
                </pic:pic>
              </a:graphicData>
            </a:graphic>
          </wp:inline>
        </w:drawing>
      </w:r>
      <w:r w:rsidRPr="0038683E">
        <w:rPr>
          <w:rFonts w:cstheme="minorHAnsi"/>
        </w:rPr>
        <w:br/>
      </w:r>
      <w:hyperlink r:id="rId16" w:history="1">
        <w:r w:rsidRPr="0038683E">
          <w:rPr>
            <w:rStyle w:val="Hyperlink"/>
            <w:rFonts w:cstheme="minorHAnsi"/>
          </w:rPr>
          <w:t>http://collections.theautry.org/mwebcgi/mweb.exe?request=record;id=M520659;type=101</w:t>
        </w:r>
      </w:hyperlink>
      <w:r w:rsidRPr="0038683E">
        <w:rPr>
          <w:rFonts w:cstheme="minorHAnsi"/>
        </w:rPr>
        <w:t xml:space="preserve"> </w:t>
      </w:r>
      <w:r w:rsidRPr="0038683E">
        <w:rPr>
          <w:rFonts w:cstheme="minorHAnsi"/>
        </w:rPr>
        <w:br/>
        <w:t>Object: glass, magnifying</w:t>
      </w:r>
      <w:r w:rsidRPr="0038683E">
        <w:rPr>
          <w:rFonts w:cstheme="minorHAnsi"/>
        </w:rPr>
        <w:br/>
        <w:t>Maker: N/A</w:t>
      </w:r>
      <w:r w:rsidRPr="0038683E">
        <w:rPr>
          <w:rFonts w:cstheme="minorHAnsi"/>
        </w:rPr>
        <w:br/>
        <w:t>Date: 1829-1850</w:t>
      </w:r>
      <w:r w:rsidRPr="0038683E">
        <w:rPr>
          <w:rFonts w:cstheme="minorHAnsi"/>
        </w:rPr>
        <w:br/>
        <w:t>Object ID: 87.124.2</w:t>
      </w:r>
      <w:r w:rsidRPr="0038683E">
        <w:rPr>
          <w:rFonts w:cstheme="minorHAnsi"/>
        </w:rPr>
        <w:br/>
        <w:t xml:space="preserve">Notes: </w:t>
      </w:r>
      <w:r w:rsidRPr="0038683E">
        <w:rPr>
          <w:rFonts w:cstheme="minorHAnsi"/>
          <w:color w:val="333333"/>
          <w:shd w:val="clear" w:color="auto" w:fill="FFFFFF"/>
        </w:rPr>
        <w:t>Magnifying glass with Coddington-style lens to enable greater magnification. Typical of those used by naturalists on Federal surveys of the West.</w:t>
      </w:r>
    </w:p>
    <w:p w14:paraId="3D880A0D" w14:textId="4C7B8C39" w:rsidR="00263CDF" w:rsidRDefault="00263CDF">
      <w:pPr>
        <w:rPr>
          <w:rFonts w:cstheme="minorHAnsi"/>
        </w:rPr>
      </w:pPr>
      <w:r>
        <w:rPr>
          <w:rFonts w:cstheme="minorHAnsi"/>
        </w:rPr>
        <w:br w:type="page"/>
      </w:r>
    </w:p>
    <w:p w14:paraId="543EE200" w14:textId="77777777" w:rsidR="00263CDF" w:rsidRDefault="00263CDF" w:rsidP="00263CDF">
      <w:pPr>
        <w:rPr>
          <w:rFonts w:cstheme="minorHAnsi"/>
          <w:color w:val="333333"/>
          <w:shd w:val="clear" w:color="auto" w:fill="FFFFFF"/>
        </w:rPr>
      </w:pPr>
    </w:p>
    <w:p w14:paraId="0B70ECF3" w14:textId="77777777" w:rsidR="00263CDF" w:rsidRPr="0038683E" w:rsidRDefault="00263CDF" w:rsidP="00263CDF">
      <w:pPr>
        <w:rPr>
          <w:rFonts w:cstheme="minorHAnsi"/>
        </w:rPr>
      </w:pPr>
      <w:r w:rsidRPr="0038683E">
        <w:rPr>
          <w:rFonts w:cstheme="minorHAnsi"/>
          <w:noProof/>
        </w:rPr>
        <w:drawing>
          <wp:inline distT="0" distB="0" distL="0" distR="0" wp14:anchorId="34A4ADBE" wp14:editId="2CAA2425">
            <wp:extent cx="3035808" cy="2276856"/>
            <wp:effectExtent l="0" t="0" r="0" b="9525"/>
            <wp:docPr id="2" name="Picture 2" descr="A picture containing sitting, table,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nting bag 97_138_1Detail.jpg"/>
                    <pic:cNvPicPr/>
                  </pic:nvPicPr>
                  <pic:blipFill>
                    <a:blip r:embed="rId17">
                      <a:extLst>
                        <a:ext uri="{28A0092B-C50C-407E-A947-70E740481C1C}">
                          <a14:useLocalDpi xmlns:a14="http://schemas.microsoft.com/office/drawing/2010/main" val="0"/>
                        </a:ext>
                      </a:extLst>
                    </a:blip>
                    <a:stretch>
                      <a:fillRect/>
                    </a:stretch>
                  </pic:blipFill>
                  <pic:spPr>
                    <a:xfrm>
                      <a:off x="0" y="0"/>
                      <a:ext cx="3035808" cy="2276856"/>
                    </a:xfrm>
                    <a:prstGeom prst="rect">
                      <a:avLst/>
                    </a:prstGeom>
                  </pic:spPr>
                </pic:pic>
              </a:graphicData>
            </a:graphic>
          </wp:inline>
        </w:drawing>
      </w:r>
      <w:r w:rsidRPr="0038683E">
        <w:rPr>
          <w:rFonts w:cstheme="minorHAnsi"/>
        </w:rPr>
        <w:br/>
      </w:r>
      <w:hyperlink r:id="rId18" w:history="1">
        <w:r w:rsidRPr="0038683E">
          <w:rPr>
            <w:rStyle w:val="Hyperlink"/>
            <w:rFonts w:cstheme="minorHAnsi"/>
          </w:rPr>
          <w:t>http://collections.theautry.org/mwebcgi/mweb.exe?request=record;id=M533037;type=101</w:t>
        </w:r>
      </w:hyperlink>
      <w:r w:rsidRPr="0038683E">
        <w:rPr>
          <w:rFonts w:cstheme="minorHAnsi"/>
        </w:rPr>
        <w:t xml:space="preserve"> </w:t>
      </w:r>
      <w:r w:rsidRPr="0038683E">
        <w:rPr>
          <w:rFonts w:cstheme="minorHAnsi"/>
        </w:rPr>
        <w:br/>
        <w:t>Object: bag, hunting</w:t>
      </w:r>
      <w:r w:rsidRPr="0038683E">
        <w:rPr>
          <w:rFonts w:cstheme="minorHAnsi"/>
        </w:rPr>
        <w:br/>
        <w:t>Culture: Cheyenne</w:t>
      </w:r>
      <w:r w:rsidRPr="0038683E">
        <w:rPr>
          <w:rFonts w:cstheme="minorHAnsi"/>
        </w:rPr>
        <w:br/>
        <w:t>Date: circa 1850</w:t>
      </w:r>
      <w:r w:rsidRPr="0038683E">
        <w:rPr>
          <w:rFonts w:cstheme="minorHAnsi"/>
        </w:rPr>
        <w:br/>
        <w:t>Object ID: 97.138.1</w:t>
      </w:r>
      <w:r w:rsidRPr="0038683E">
        <w:rPr>
          <w:rFonts w:cstheme="minorHAnsi"/>
        </w:rPr>
        <w:br/>
        <w:t xml:space="preserve">Notes: </w:t>
      </w:r>
      <w:r w:rsidRPr="0038683E">
        <w:rPr>
          <w:rFonts w:cstheme="minorHAnsi"/>
          <w:color w:val="333333"/>
          <w:shd w:val="clear" w:color="auto" w:fill="FFFFFF"/>
        </w:rPr>
        <w:t xml:space="preserve">Hunting bag, made by Cheyenne Indians, circa 1850. Remade from various pieces. </w:t>
      </w:r>
    </w:p>
    <w:p w14:paraId="063EDCAE" w14:textId="77777777" w:rsidR="00263CDF" w:rsidRDefault="00263CDF" w:rsidP="00263CDF">
      <w:pPr>
        <w:rPr>
          <w:rFonts w:cstheme="minorHAnsi"/>
          <w:color w:val="333333"/>
          <w:shd w:val="clear" w:color="auto" w:fill="FFFFFF"/>
        </w:rPr>
      </w:pPr>
      <w:r w:rsidRPr="0038683E">
        <w:rPr>
          <w:rFonts w:cstheme="minorHAnsi"/>
          <w:noProof/>
        </w:rPr>
        <w:drawing>
          <wp:inline distT="0" distB="0" distL="0" distR="0" wp14:anchorId="16397C48" wp14:editId="36618BA8">
            <wp:extent cx="1231900" cy="2800730"/>
            <wp:effectExtent l="0" t="0" r="6350" b="0"/>
            <wp:docPr id="13" name="Picture 13"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ves sculpture bird woman 2002_4_1detail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5650" cy="2809255"/>
                    </a:xfrm>
                    <a:prstGeom prst="rect">
                      <a:avLst/>
                    </a:prstGeom>
                  </pic:spPr>
                </pic:pic>
              </a:graphicData>
            </a:graphic>
          </wp:inline>
        </w:drawing>
      </w:r>
      <w:r w:rsidRPr="0038683E">
        <w:rPr>
          <w:rFonts w:cstheme="minorHAnsi"/>
        </w:rPr>
        <w:br/>
      </w:r>
      <w:hyperlink r:id="rId20" w:history="1">
        <w:r w:rsidRPr="0038683E">
          <w:rPr>
            <w:rStyle w:val="Hyperlink"/>
            <w:rFonts w:cstheme="minorHAnsi"/>
          </w:rPr>
          <w:t>http://collections.theautry.org/mwebcgi/mweb.exe?request=record;id=M579494;type=101</w:t>
        </w:r>
      </w:hyperlink>
      <w:r w:rsidRPr="0038683E">
        <w:rPr>
          <w:rFonts w:cstheme="minorHAnsi"/>
        </w:rPr>
        <w:t xml:space="preserve"> </w:t>
      </w:r>
      <w:r w:rsidRPr="0038683E">
        <w:rPr>
          <w:rFonts w:cstheme="minorHAnsi"/>
        </w:rPr>
        <w:br/>
        <w:t>Object: sculpture</w:t>
      </w:r>
      <w:r w:rsidRPr="0038683E">
        <w:rPr>
          <w:rFonts w:cstheme="minorHAnsi"/>
        </w:rPr>
        <w:br/>
        <w:t>Maker: Richard V. Greeves</w:t>
      </w:r>
      <w:r w:rsidRPr="0038683E">
        <w:rPr>
          <w:rFonts w:cstheme="minorHAnsi"/>
        </w:rPr>
        <w:br/>
        <w:t>Title: Bird Woman</w:t>
      </w:r>
      <w:r w:rsidRPr="0038683E">
        <w:rPr>
          <w:rFonts w:cstheme="minorHAnsi"/>
        </w:rPr>
        <w:br/>
        <w:t>Date: 2001</w:t>
      </w:r>
      <w:r w:rsidRPr="0038683E">
        <w:rPr>
          <w:rFonts w:cstheme="minorHAnsi"/>
        </w:rPr>
        <w:br/>
        <w:t>Object ID: 2002.4.1</w:t>
      </w:r>
      <w:r w:rsidRPr="0038683E">
        <w:rPr>
          <w:rFonts w:cstheme="minorHAnsi"/>
        </w:rPr>
        <w:br/>
        <w:t xml:space="preserve">Notes: </w:t>
      </w:r>
      <w:r w:rsidRPr="0038683E">
        <w:rPr>
          <w:rFonts w:cstheme="minorHAnsi"/>
          <w:color w:val="333333"/>
          <w:shd w:val="clear" w:color="auto" w:fill="FFFFFF"/>
        </w:rPr>
        <w:t xml:space="preserve">Life size bronze sculpture portrays the Shoshone woman known as Sacagawea. </w:t>
      </w:r>
    </w:p>
    <w:p w14:paraId="3ABF341C" w14:textId="005F5184" w:rsidR="00263CDF" w:rsidRDefault="00263CDF">
      <w:pPr>
        <w:rPr>
          <w:rFonts w:cstheme="minorHAnsi"/>
        </w:rPr>
      </w:pPr>
      <w:r>
        <w:rPr>
          <w:rFonts w:cstheme="minorHAnsi"/>
        </w:rPr>
        <w:br w:type="page"/>
      </w:r>
    </w:p>
    <w:p w14:paraId="5F2628C6" w14:textId="77777777" w:rsidR="00263CDF" w:rsidRDefault="00263CDF" w:rsidP="00263CDF">
      <w:pPr>
        <w:rPr>
          <w:rFonts w:cstheme="minorHAnsi"/>
          <w:color w:val="333333"/>
          <w:shd w:val="clear" w:color="auto" w:fill="FFFFFF"/>
        </w:rPr>
      </w:pPr>
      <w:r w:rsidRPr="0038683E">
        <w:rPr>
          <w:rFonts w:cstheme="minorHAnsi"/>
          <w:noProof/>
        </w:rPr>
        <w:lastRenderedPageBreak/>
        <w:drawing>
          <wp:inline distT="0" distB="0" distL="0" distR="0" wp14:anchorId="03593EEA" wp14:editId="11CF3AE7">
            <wp:extent cx="2688336" cy="2752344"/>
            <wp:effectExtent l="0" t="0" r="0" b="0"/>
            <wp:docPr id="1" name="Picture 1" descr="A picture containing indoor, cup,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let 90_63_7.jpg"/>
                    <pic:cNvPicPr/>
                  </pic:nvPicPr>
                  <pic:blipFill>
                    <a:blip r:embed="rId21">
                      <a:extLst>
                        <a:ext uri="{28A0092B-C50C-407E-A947-70E740481C1C}">
                          <a14:useLocalDpi xmlns:a14="http://schemas.microsoft.com/office/drawing/2010/main" val="0"/>
                        </a:ext>
                      </a:extLst>
                    </a:blip>
                    <a:stretch>
                      <a:fillRect/>
                    </a:stretch>
                  </pic:blipFill>
                  <pic:spPr>
                    <a:xfrm>
                      <a:off x="0" y="0"/>
                      <a:ext cx="2688336" cy="2752344"/>
                    </a:xfrm>
                    <a:prstGeom prst="rect">
                      <a:avLst/>
                    </a:prstGeom>
                  </pic:spPr>
                </pic:pic>
              </a:graphicData>
            </a:graphic>
          </wp:inline>
        </w:drawing>
      </w:r>
      <w:r w:rsidRPr="0038683E">
        <w:rPr>
          <w:rFonts w:cstheme="minorHAnsi"/>
        </w:rPr>
        <w:br/>
      </w:r>
      <w:hyperlink r:id="rId22" w:history="1">
        <w:r w:rsidRPr="0038683E">
          <w:rPr>
            <w:rStyle w:val="Hyperlink"/>
            <w:rFonts w:cstheme="minorHAnsi"/>
          </w:rPr>
          <w:t>http://collections.theautry.org/mwebcgi/mweb.exe?request=record;id=M533557;type=101</w:t>
        </w:r>
      </w:hyperlink>
      <w:r w:rsidRPr="0038683E">
        <w:rPr>
          <w:rFonts w:cstheme="minorHAnsi"/>
        </w:rPr>
        <w:t xml:space="preserve"> </w:t>
      </w:r>
      <w:r w:rsidRPr="0038683E">
        <w:rPr>
          <w:rFonts w:cstheme="minorHAnsi"/>
        </w:rPr>
        <w:br/>
        <w:t>Object: armlet</w:t>
      </w:r>
      <w:r w:rsidRPr="0038683E">
        <w:rPr>
          <w:rFonts w:cstheme="minorHAnsi"/>
        </w:rPr>
        <w:br/>
        <w:t>Maker: Narcisse Roy</w:t>
      </w:r>
      <w:r w:rsidRPr="0038683E">
        <w:rPr>
          <w:rFonts w:cstheme="minorHAnsi"/>
        </w:rPr>
        <w:br/>
        <w:t>Date: 1801-1806</w:t>
      </w:r>
      <w:r w:rsidRPr="0038683E">
        <w:rPr>
          <w:rFonts w:cstheme="minorHAnsi"/>
        </w:rPr>
        <w:br/>
        <w:t>Object ID: 90.63.7</w:t>
      </w:r>
      <w:r w:rsidRPr="0038683E">
        <w:rPr>
          <w:rFonts w:cstheme="minorHAnsi"/>
        </w:rPr>
        <w:br/>
        <w:t xml:space="preserve">Notes: </w:t>
      </w:r>
      <w:r w:rsidRPr="0038683E">
        <w:rPr>
          <w:rFonts w:cstheme="minorHAnsi"/>
          <w:color w:val="333333"/>
          <w:shd w:val="clear" w:color="auto" w:fill="FFFFFF"/>
        </w:rPr>
        <w:t>Silver armlet</w:t>
      </w:r>
      <w:r>
        <w:rPr>
          <w:rFonts w:cstheme="minorHAnsi"/>
          <w:color w:val="333333"/>
          <w:shd w:val="clear" w:color="auto" w:fill="FFFFFF"/>
        </w:rPr>
        <w:t xml:space="preserve">. </w:t>
      </w:r>
      <w:r w:rsidRPr="0038683E">
        <w:rPr>
          <w:rFonts w:cstheme="minorHAnsi"/>
          <w:color w:val="333333"/>
          <w:shd w:val="clear" w:color="auto" w:fill="FFFFFF"/>
        </w:rPr>
        <w:t>One of many trade goods made in Montreal for barter with Indians in the fur trade.</w:t>
      </w:r>
    </w:p>
    <w:p w14:paraId="55F717CF" w14:textId="77777777" w:rsidR="00263CDF" w:rsidRDefault="00263CDF" w:rsidP="00263CDF">
      <w:pPr>
        <w:rPr>
          <w:rFonts w:cstheme="minorHAnsi"/>
          <w:color w:val="333333"/>
          <w:shd w:val="clear" w:color="auto" w:fill="FFFFFF"/>
        </w:rPr>
      </w:pPr>
      <w:r w:rsidRPr="0038683E">
        <w:rPr>
          <w:rFonts w:cstheme="minorHAnsi"/>
        </w:rPr>
        <w:br/>
      </w:r>
      <w:r w:rsidRPr="0038683E">
        <w:rPr>
          <w:rFonts w:cstheme="minorHAnsi"/>
          <w:noProof/>
        </w:rPr>
        <w:drawing>
          <wp:inline distT="0" distB="0" distL="0" distR="0" wp14:anchorId="5613639E" wp14:editId="40E18AFA">
            <wp:extent cx="1679291" cy="2637754"/>
            <wp:effectExtent l="0" t="0" r="0" b="0"/>
            <wp:docPr id="3" name="Picture 3" descr="A picture containing rug,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dson bay co blanket 2001_19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4159" cy="2645400"/>
                    </a:xfrm>
                    <a:prstGeom prst="rect">
                      <a:avLst/>
                    </a:prstGeom>
                  </pic:spPr>
                </pic:pic>
              </a:graphicData>
            </a:graphic>
          </wp:inline>
        </w:drawing>
      </w:r>
      <w:r w:rsidRPr="0038683E">
        <w:rPr>
          <w:rFonts w:cstheme="minorHAnsi"/>
        </w:rPr>
        <w:br/>
      </w:r>
      <w:hyperlink r:id="rId24" w:history="1">
        <w:r w:rsidRPr="0038683E">
          <w:rPr>
            <w:rStyle w:val="Hyperlink"/>
            <w:rFonts w:cstheme="minorHAnsi"/>
          </w:rPr>
          <w:t>http://collections.theautry.org/mwebcgi/mweb.exe?request=record;id=M576013;type=101</w:t>
        </w:r>
      </w:hyperlink>
      <w:r w:rsidRPr="0038683E">
        <w:rPr>
          <w:rFonts w:cstheme="minorHAnsi"/>
        </w:rPr>
        <w:br/>
        <w:t>Object: blanket</w:t>
      </w:r>
      <w:r w:rsidRPr="0038683E">
        <w:rPr>
          <w:rFonts w:cstheme="minorHAnsi"/>
        </w:rPr>
        <w:br/>
        <w:t>Maker: Hudson’s Bay Company</w:t>
      </w:r>
      <w:r w:rsidRPr="0038683E">
        <w:rPr>
          <w:rFonts w:cstheme="minorHAnsi"/>
        </w:rPr>
        <w:br/>
        <w:t>Date: circa 1880</w:t>
      </w:r>
      <w:r w:rsidRPr="0038683E">
        <w:rPr>
          <w:rFonts w:cstheme="minorHAnsi"/>
        </w:rPr>
        <w:br/>
        <w:t>Object ID: 2001.19.3</w:t>
      </w:r>
      <w:r w:rsidRPr="0038683E">
        <w:rPr>
          <w:rFonts w:cstheme="minorHAnsi"/>
        </w:rPr>
        <w:br/>
        <w:t xml:space="preserve">Notes: </w:t>
      </w:r>
      <w:r w:rsidRPr="0038683E">
        <w:rPr>
          <w:rFonts w:cstheme="minorHAnsi"/>
          <w:color w:val="333333"/>
          <w:shd w:val="clear" w:color="auto" w:fill="FFFFFF"/>
        </w:rPr>
        <w:t xml:space="preserve">Beige and black striped wool blanket, designed and manufactured by Hudson's Bay Company, circa 1880. Twice the size of one that would normally be sold or traded. </w:t>
      </w:r>
    </w:p>
    <w:p w14:paraId="26F674EF" w14:textId="77777777" w:rsidR="008F036F" w:rsidRDefault="008F036F" w:rsidP="008F036F">
      <w:pPr>
        <w:spacing w:after="0"/>
        <w:rPr>
          <w:rFonts w:cstheme="minorHAnsi"/>
        </w:rPr>
      </w:pPr>
      <w:r>
        <w:rPr>
          <w:rFonts w:cstheme="minorHAnsi"/>
          <w:noProof/>
        </w:rPr>
        <w:lastRenderedPageBreak/>
        <w:drawing>
          <wp:inline distT="0" distB="0" distL="0" distR="0" wp14:anchorId="35DBB031" wp14:editId="0308B21B">
            <wp:extent cx="1854200" cy="2524866"/>
            <wp:effectExtent l="0" t="0" r="0" b="8890"/>
            <wp:docPr id="18" name="Picture 18" descr="A picture containing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ox&#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5868" cy="2554371"/>
                    </a:xfrm>
                    <a:prstGeom prst="rect">
                      <a:avLst/>
                    </a:prstGeom>
                  </pic:spPr>
                </pic:pic>
              </a:graphicData>
            </a:graphic>
          </wp:inline>
        </w:drawing>
      </w:r>
    </w:p>
    <w:p w14:paraId="57F0B0FE" w14:textId="77777777" w:rsidR="008F036F" w:rsidRDefault="00042134" w:rsidP="008F036F">
      <w:pPr>
        <w:spacing w:after="0"/>
        <w:rPr>
          <w:rFonts w:cstheme="minorHAnsi"/>
        </w:rPr>
      </w:pPr>
      <w:hyperlink r:id="rId26" w:history="1">
        <w:r w:rsidR="008F036F" w:rsidRPr="00A26AAF">
          <w:rPr>
            <w:rStyle w:val="Hyperlink"/>
            <w:rFonts w:cstheme="minorHAnsi"/>
          </w:rPr>
          <w:t>http://collections.theautry.org/mwebcgi/mweb.exe?request=record;id=CGAV03-B436;type=106</w:t>
        </w:r>
      </w:hyperlink>
      <w:r w:rsidR="008F036F">
        <w:rPr>
          <w:rFonts w:cstheme="minorHAnsi"/>
        </w:rPr>
        <w:t xml:space="preserve"> </w:t>
      </w:r>
    </w:p>
    <w:p w14:paraId="47C2D4A4" w14:textId="77777777" w:rsidR="008F036F" w:rsidRDefault="008F036F" w:rsidP="008F036F">
      <w:pPr>
        <w:spacing w:after="0"/>
        <w:rPr>
          <w:rFonts w:cstheme="minorHAnsi"/>
        </w:rPr>
      </w:pPr>
      <w:r>
        <w:rPr>
          <w:rFonts w:cstheme="minorHAnsi"/>
        </w:rPr>
        <w:t>Object: Book</w:t>
      </w:r>
    </w:p>
    <w:p w14:paraId="186485A7" w14:textId="77777777" w:rsidR="008F036F" w:rsidRPr="004009F1" w:rsidRDefault="008F036F" w:rsidP="008F036F">
      <w:pPr>
        <w:spacing w:after="0"/>
        <w:rPr>
          <w:rFonts w:cstheme="minorHAnsi"/>
        </w:rPr>
      </w:pPr>
      <w:r w:rsidRPr="004009F1">
        <w:rPr>
          <w:rFonts w:cstheme="minorHAnsi"/>
        </w:rPr>
        <w:t>Title</w:t>
      </w:r>
      <w:r>
        <w:rPr>
          <w:rFonts w:cstheme="minorHAnsi"/>
        </w:rPr>
        <w:t xml:space="preserve">: </w:t>
      </w:r>
      <w:r w:rsidRPr="004009F1">
        <w:rPr>
          <w:rFonts w:cstheme="minorHAnsi"/>
        </w:rPr>
        <w:t>Life of Daniel Boone, the great western hunter and pioneer comprising an account of his early history, his daring and remarkable career as the first settler of Kentucky, his thrilling adventures with the Indians, and his wonderful skill, coolness and sagacity under all the hazardous and trying circumstances of western border life / by Cecil B. Hartley ; To which is added his autobiography complete as dictated by himself and showing his own belief that he was an instrument ordained to settle the wilderness.</w:t>
      </w:r>
    </w:p>
    <w:p w14:paraId="636804A0" w14:textId="77777777" w:rsidR="008F036F" w:rsidRPr="004009F1" w:rsidRDefault="008F036F" w:rsidP="008F036F">
      <w:pPr>
        <w:spacing w:after="0"/>
        <w:rPr>
          <w:rFonts w:cstheme="minorHAnsi"/>
        </w:rPr>
      </w:pPr>
      <w:r>
        <w:rPr>
          <w:rFonts w:cstheme="minorHAnsi"/>
        </w:rPr>
        <w:t xml:space="preserve">Maker: </w:t>
      </w:r>
      <w:r w:rsidRPr="004009F1">
        <w:rPr>
          <w:rFonts w:cstheme="minorHAnsi"/>
        </w:rPr>
        <w:t>Hartley, Cecil B.</w:t>
      </w:r>
    </w:p>
    <w:p w14:paraId="2886475E" w14:textId="77777777" w:rsidR="008F036F" w:rsidRPr="004009F1" w:rsidRDefault="008F036F" w:rsidP="008F036F">
      <w:pPr>
        <w:spacing w:after="0"/>
        <w:rPr>
          <w:rFonts w:cstheme="minorHAnsi"/>
        </w:rPr>
      </w:pPr>
      <w:r>
        <w:rPr>
          <w:rFonts w:cstheme="minorHAnsi"/>
        </w:rPr>
        <w:t xml:space="preserve">Date: </w:t>
      </w:r>
      <w:r w:rsidRPr="004009F1">
        <w:rPr>
          <w:rFonts w:cstheme="minorHAnsi"/>
        </w:rPr>
        <w:t>[©1865?]</w:t>
      </w:r>
    </w:p>
    <w:p w14:paraId="426CA170" w14:textId="77777777" w:rsidR="008F036F" w:rsidRDefault="008F036F" w:rsidP="008F036F">
      <w:pPr>
        <w:spacing w:after="0"/>
        <w:rPr>
          <w:rFonts w:cstheme="minorHAnsi"/>
        </w:rPr>
      </w:pPr>
      <w:r w:rsidRPr="004009F1">
        <w:rPr>
          <w:rFonts w:cstheme="minorHAnsi"/>
        </w:rPr>
        <w:t>Call Number</w:t>
      </w:r>
      <w:r>
        <w:rPr>
          <w:rFonts w:cstheme="minorHAnsi"/>
        </w:rPr>
        <w:t xml:space="preserve">: </w:t>
      </w:r>
      <w:r w:rsidRPr="004009F1">
        <w:rPr>
          <w:rFonts w:cstheme="minorHAnsi"/>
        </w:rPr>
        <w:t>ROSENSTOCK 90.253.761</w:t>
      </w:r>
    </w:p>
    <w:p w14:paraId="5C7A19AE" w14:textId="77777777" w:rsidR="008F036F" w:rsidRDefault="008F036F" w:rsidP="008F036F">
      <w:pPr>
        <w:spacing w:after="0"/>
        <w:rPr>
          <w:rFonts w:cstheme="minorHAnsi"/>
        </w:rPr>
      </w:pPr>
    </w:p>
    <w:p w14:paraId="533819CD" w14:textId="77777777" w:rsidR="008F036F" w:rsidRDefault="008F036F" w:rsidP="008F036F">
      <w:pPr>
        <w:spacing w:after="0"/>
        <w:rPr>
          <w:rFonts w:cstheme="minorHAnsi"/>
        </w:rPr>
      </w:pPr>
      <w:r>
        <w:rPr>
          <w:rFonts w:cstheme="minorHAnsi"/>
          <w:noProof/>
        </w:rPr>
        <w:drawing>
          <wp:inline distT="0" distB="0" distL="0" distR="0" wp14:anchorId="39B2F352" wp14:editId="212D7113">
            <wp:extent cx="5943600" cy="1578610"/>
            <wp:effectExtent l="0" t="0" r="0" b="2540"/>
            <wp:docPr id="20" name="Picture 2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whiteboar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1578610"/>
                    </a:xfrm>
                    <a:prstGeom prst="rect">
                      <a:avLst/>
                    </a:prstGeom>
                  </pic:spPr>
                </pic:pic>
              </a:graphicData>
            </a:graphic>
          </wp:inline>
        </w:drawing>
      </w:r>
    </w:p>
    <w:p w14:paraId="2A42B566" w14:textId="77777777" w:rsidR="008F036F" w:rsidRDefault="00042134" w:rsidP="008F036F">
      <w:pPr>
        <w:spacing w:after="0"/>
        <w:rPr>
          <w:rFonts w:cstheme="minorHAnsi"/>
        </w:rPr>
      </w:pPr>
      <w:hyperlink r:id="rId28" w:history="1">
        <w:r w:rsidR="008F036F" w:rsidRPr="00A26AAF">
          <w:rPr>
            <w:rStyle w:val="Hyperlink"/>
            <w:rFonts w:cstheme="minorHAnsi"/>
          </w:rPr>
          <w:t>http://collections.theautry.org/mwebcgi/mweb.exe?request=record;id=M642709;type=101</w:t>
        </w:r>
      </w:hyperlink>
      <w:r w:rsidR="008F036F">
        <w:rPr>
          <w:rFonts w:cstheme="minorHAnsi"/>
        </w:rPr>
        <w:t xml:space="preserve"> </w:t>
      </w:r>
    </w:p>
    <w:p w14:paraId="5C35E16B" w14:textId="77777777" w:rsidR="008F036F" w:rsidRPr="00CE2F71" w:rsidRDefault="008F036F" w:rsidP="008F036F">
      <w:pPr>
        <w:spacing w:after="0"/>
        <w:rPr>
          <w:rFonts w:cstheme="minorHAnsi"/>
        </w:rPr>
      </w:pPr>
      <w:r w:rsidRPr="00CE2F71">
        <w:rPr>
          <w:rFonts w:cstheme="minorHAnsi"/>
        </w:rPr>
        <w:t>Object Name</w:t>
      </w:r>
      <w:r>
        <w:rPr>
          <w:rFonts w:cstheme="minorHAnsi"/>
        </w:rPr>
        <w:t xml:space="preserve">: </w:t>
      </w:r>
      <w:r w:rsidRPr="00CE2F71">
        <w:rPr>
          <w:rFonts w:cstheme="minorHAnsi"/>
        </w:rPr>
        <w:t>rifle</w:t>
      </w:r>
    </w:p>
    <w:p w14:paraId="1A15BE22" w14:textId="77777777" w:rsidR="008F036F" w:rsidRPr="00CE2F71" w:rsidRDefault="008F036F" w:rsidP="008F036F">
      <w:pPr>
        <w:spacing w:after="0"/>
        <w:rPr>
          <w:rFonts w:cstheme="minorHAnsi"/>
        </w:rPr>
      </w:pPr>
      <w:r w:rsidRPr="00CE2F71">
        <w:rPr>
          <w:rFonts w:cstheme="minorHAnsi"/>
        </w:rPr>
        <w:t>Title</w:t>
      </w:r>
      <w:r>
        <w:rPr>
          <w:rFonts w:cstheme="minorHAnsi"/>
        </w:rPr>
        <w:t xml:space="preserve">: </w:t>
      </w:r>
      <w:r w:rsidRPr="00CE2F71">
        <w:rPr>
          <w:rFonts w:cstheme="minorHAnsi"/>
        </w:rPr>
        <w:t>Kentucky Rifle</w:t>
      </w:r>
    </w:p>
    <w:p w14:paraId="4F2BE648" w14:textId="77777777" w:rsidR="008F036F" w:rsidRPr="00CE2F71" w:rsidRDefault="008F036F" w:rsidP="008F036F">
      <w:pPr>
        <w:spacing w:after="0"/>
        <w:rPr>
          <w:rFonts w:cstheme="minorHAnsi"/>
        </w:rPr>
      </w:pPr>
      <w:r w:rsidRPr="00CE2F71">
        <w:rPr>
          <w:rFonts w:cstheme="minorHAnsi"/>
        </w:rPr>
        <w:t>Date</w:t>
      </w:r>
      <w:r>
        <w:rPr>
          <w:rFonts w:cstheme="minorHAnsi"/>
        </w:rPr>
        <w:t xml:space="preserve">: </w:t>
      </w:r>
      <w:r w:rsidRPr="00CE2F71">
        <w:rPr>
          <w:rFonts w:cstheme="minorHAnsi"/>
        </w:rPr>
        <w:t>circa 1807</w:t>
      </w:r>
    </w:p>
    <w:p w14:paraId="622E4061" w14:textId="77777777" w:rsidR="008F036F" w:rsidRDefault="008F036F" w:rsidP="008F036F">
      <w:pPr>
        <w:spacing w:after="0"/>
        <w:rPr>
          <w:rFonts w:cstheme="minorHAnsi"/>
        </w:rPr>
      </w:pPr>
      <w:r w:rsidRPr="00CE2F71">
        <w:rPr>
          <w:rFonts w:cstheme="minorHAnsi"/>
        </w:rPr>
        <w:t>Object ID</w:t>
      </w:r>
      <w:r>
        <w:rPr>
          <w:rFonts w:cstheme="minorHAnsi"/>
        </w:rPr>
        <w:t xml:space="preserve">: </w:t>
      </w:r>
      <w:r w:rsidRPr="00CE2F71">
        <w:rPr>
          <w:rFonts w:cstheme="minorHAnsi"/>
        </w:rPr>
        <w:t>2012.2.35</w:t>
      </w:r>
    </w:p>
    <w:p w14:paraId="2368BC7B" w14:textId="02B76A6E" w:rsidR="008F036F" w:rsidRDefault="008F036F" w:rsidP="008F036F">
      <w:pPr>
        <w:spacing w:after="0"/>
        <w:rPr>
          <w:rFonts w:cstheme="minorHAnsi"/>
        </w:rPr>
      </w:pPr>
    </w:p>
    <w:p w14:paraId="517AA200" w14:textId="68A5C200" w:rsidR="00263CDF" w:rsidRDefault="00263CDF">
      <w:pPr>
        <w:rPr>
          <w:rFonts w:cstheme="minorHAnsi"/>
        </w:rPr>
      </w:pPr>
      <w:r>
        <w:rPr>
          <w:rFonts w:cstheme="minorHAnsi"/>
        </w:rPr>
        <w:br w:type="page"/>
      </w:r>
    </w:p>
    <w:p w14:paraId="229AD137" w14:textId="77777777" w:rsidR="00263CDF" w:rsidRDefault="00263CDF" w:rsidP="00263CDF">
      <w:pPr>
        <w:rPr>
          <w:rFonts w:cstheme="minorHAnsi"/>
          <w:color w:val="333333"/>
          <w:shd w:val="clear" w:color="auto" w:fill="FFFFFF"/>
        </w:rPr>
      </w:pPr>
      <w:r w:rsidRPr="0038683E">
        <w:rPr>
          <w:rFonts w:cstheme="minorHAnsi"/>
          <w:noProof/>
        </w:rPr>
        <w:lastRenderedPageBreak/>
        <w:drawing>
          <wp:inline distT="0" distB="0" distL="0" distR="0" wp14:anchorId="2F401A24" wp14:editId="133DD61B">
            <wp:extent cx="1981200" cy="2955197"/>
            <wp:effectExtent l="0" t="0" r="0" b="0"/>
            <wp:docPr id="12" name="Picture 12" descr="A necklace hang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le 85_1_148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8309" cy="2965801"/>
                    </a:xfrm>
                    <a:prstGeom prst="rect">
                      <a:avLst/>
                    </a:prstGeom>
                  </pic:spPr>
                </pic:pic>
              </a:graphicData>
            </a:graphic>
          </wp:inline>
        </w:drawing>
      </w:r>
      <w:r w:rsidRPr="0038683E">
        <w:rPr>
          <w:rFonts w:cstheme="minorHAnsi"/>
        </w:rPr>
        <w:br/>
      </w:r>
      <w:hyperlink r:id="rId30" w:history="1">
        <w:r w:rsidRPr="0038683E">
          <w:rPr>
            <w:rStyle w:val="Hyperlink"/>
            <w:rFonts w:cstheme="minorHAnsi"/>
          </w:rPr>
          <w:t>http://collections.theautry.org/mwebcgi/mweb.exe?request=record;id=M561089;type=101</w:t>
        </w:r>
      </w:hyperlink>
      <w:r w:rsidRPr="0038683E">
        <w:rPr>
          <w:rFonts w:cstheme="minorHAnsi"/>
        </w:rPr>
        <w:t xml:space="preserve"> </w:t>
      </w:r>
      <w:r w:rsidRPr="0038683E">
        <w:rPr>
          <w:rFonts w:cstheme="minorHAnsi"/>
        </w:rPr>
        <w:br/>
        <w:t>Object: scale</w:t>
      </w:r>
      <w:r w:rsidRPr="0038683E">
        <w:rPr>
          <w:rFonts w:cstheme="minorHAnsi"/>
        </w:rPr>
        <w:br/>
        <w:t xml:space="preserve">Maker: Henry </w:t>
      </w:r>
      <w:proofErr w:type="spellStart"/>
      <w:r w:rsidRPr="0038683E">
        <w:rPr>
          <w:rFonts w:cstheme="minorHAnsi"/>
        </w:rPr>
        <w:t>Boker</w:t>
      </w:r>
      <w:proofErr w:type="spellEnd"/>
      <w:r w:rsidRPr="0038683E">
        <w:rPr>
          <w:rFonts w:cstheme="minorHAnsi"/>
        </w:rPr>
        <w:br/>
        <w:t>Date: mid-19</w:t>
      </w:r>
      <w:r w:rsidRPr="0038683E">
        <w:rPr>
          <w:rFonts w:cstheme="minorHAnsi"/>
          <w:vertAlign w:val="superscript"/>
        </w:rPr>
        <w:t>th</w:t>
      </w:r>
      <w:r w:rsidRPr="0038683E">
        <w:rPr>
          <w:rFonts w:cstheme="minorHAnsi"/>
        </w:rPr>
        <w:t xml:space="preserve"> century</w:t>
      </w:r>
      <w:r w:rsidRPr="0038683E">
        <w:rPr>
          <w:rFonts w:cstheme="minorHAnsi"/>
        </w:rPr>
        <w:br/>
        <w:t>Object ID: 85.1.1489</w:t>
      </w:r>
      <w:r w:rsidRPr="0038683E">
        <w:rPr>
          <w:rFonts w:cstheme="minorHAnsi"/>
        </w:rPr>
        <w:br/>
        <w:t xml:space="preserve">Notes: </w:t>
      </w:r>
      <w:r w:rsidRPr="0038683E">
        <w:rPr>
          <w:rFonts w:cstheme="minorHAnsi"/>
          <w:color w:val="333333"/>
          <w:shd w:val="clear" w:color="auto" w:fill="FFFFFF"/>
        </w:rPr>
        <w:t xml:space="preserve">Hanging scale, made by Henry </w:t>
      </w:r>
      <w:proofErr w:type="spellStart"/>
      <w:r w:rsidRPr="0038683E">
        <w:rPr>
          <w:rFonts w:cstheme="minorHAnsi"/>
          <w:color w:val="333333"/>
          <w:shd w:val="clear" w:color="auto" w:fill="FFFFFF"/>
        </w:rPr>
        <w:t>Boker</w:t>
      </w:r>
      <w:proofErr w:type="spellEnd"/>
      <w:r w:rsidRPr="0038683E">
        <w:rPr>
          <w:rFonts w:cstheme="minorHAnsi"/>
          <w:color w:val="333333"/>
          <w:shd w:val="clear" w:color="auto" w:fill="FFFFFF"/>
        </w:rPr>
        <w:t>, mid-1800s. Used for weighing hides and furs.</w:t>
      </w:r>
    </w:p>
    <w:p w14:paraId="285902A6" w14:textId="77777777" w:rsidR="00263CDF" w:rsidRDefault="00263CDF" w:rsidP="00263CDF">
      <w:pPr>
        <w:rPr>
          <w:rFonts w:cstheme="minorHAnsi"/>
          <w:color w:val="333333"/>
          <w:shd w:val="clear" w:color="auto" w:fill="FFFFFF"/>
        </w:rPr>
      </w:pPr>
    </w:p>
    <w:p w14:paraId="79C761B5" w14:textId="77777777" w:rsidR="00263CDF" w:rsidRDefault="00263CDF" w:rsidP="00263CDF">
      <w:pPr>
        <w:spacing w:after="0"/>
        <w:rPr>
          <w:rFonts w:cstheme="minorHAnsi"/>
        </w:rPr>
      </w:pPr>
      <w:r>
        <w:rPr>
          <w:rFonts w:cstheme="minorHAnsi"/>
          <w:noProof/>
        </w:rPr>
        <w:drawing>
          <wp:inline distT="0" distB="0" distL="0" distR="0" wp14:anchorId="77BEE239" wp14:editId="08186B5C">
            <wp:extent cx="3509174" cy="2330450"/>
            <wp:effectExtent l="0" t="0" r="0" b="0"/>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flipH="1">
                      <a:off x="0" y="0"/>
                      <a:ext cx="3570819" cy="2371388"/>
                    </a:xfrm>
                    <a:prstGeom prst="rect">
                      <a:avLst/>
                    </a:prstGeom>
                  </pic:spPr>
                </pic:pic>
              </a:graphicData>
            </a:graphic>
          </wp:inline>
        </w:drawing>
      </w:r>
    </w:p>
    <w:p w14:paraId="70FC60ED" w14:textId="77777777" w:rsidR="00263CDF" w:rsidRDefault="00042134" w:rsidP="00263CDF">
      <w:pPr>
        <w:spacing w:after="0"/>
        <w:rPr>
          <w:rFonts w:cstheme="minorHAnsi"/>
        </w:rPr>
      </w:pPr>
      <w:hyperlink r:id="rId32" w:history="1">
        <w:r w:rsidR="00263CDF" w:rsidRPr="00A26AAF">
          <w:rPr>
            <w:rStyle w:val="Hyperlink"/>
            <w:rFonts w:cstheme="minorHAnsi"/>
          </w:rPr>
          <w:t>http://collections.theautry.org/mwebcgi/mweb.exe?request=record;id=M520770;type=101</w:t>
        </w:r>
      </w:hyperlink>
      <w:r w:rsidR="00263CDF">
        <w:rPr>
          <w:rFonts w:cstheme="minorHAnsi"/>
        </w:rPr>
        <w:t xml:space="preserve"> </w:t>
      </w:r>
    </w:p>
    <w:p w14:paraId="1D1F4DD3" w14:textId="77777777" w:rsidR="00263CDF" w:rsidRPr="00452DC0" w:rsidRDefault="00263CDF" w:rsidP="00263CDF">
      <w:pPr>
        <w:spacing w:after="0"/>
        <w:rPr>
          <w:rFonts w:cstheme="minorHAnsi"/>
        </w:rPr>
      </w:pPr>
      <w:r w:rsidRPr="00452DC0">
        <w:rPr>
          <w:rFonts w:cstheme="minorHAnsi"/>
        </w:rPr>
        <w:t>Object Name</w:t>
      </w:r>
      <w:r>
        <w:rPr>
          <w:rFonts w:cstheme="minorHAnsi"/>
        </w:rPr>
        <w:t xml:space="preserve">: </w:t>
      </w:r>
      <w:r w:rsidRPr="00452DC0">
        <w:rPr>
          <w:rFonts w:cstheme="minorHAnsi"/>
        </w:rPr>
        <w:t>trap, beaver</w:t>
      </w:r>
    </w:p>
    <w:p w14:paraId="54F95684" w14:textId="77777777" w:rsidR="00263CDF" w:rsidRPr="00452DC0" w:rsidRDefault="00263CDF" w:rsidP="00263CDF">
      <w:pPr>
        <w:spacing w:after="0"/>
        <w:rPr>
          <w:rFonts w:cstheme="minorHAnsi"/>
        </w:rPr>
      </w:pPr>
      <w:r w:rsidRPr="00452DC0">
        <w:rPr>
          <w:rFonts w:cstheme="minorHAnsi"/>
        </w:rPr>
        <w:t>Date</w:t>
      </w:r>
      <w:r>
        <w:rPr>
          <w:rFonts w:cstheme="minorHAnsi"/>
        </w:rPr>
        <w:t xml:space="preserve">: </w:t>
      </w:r>
      <w:r w:rsidRPr="00452DC0">
        <w:rPr>
          <w:rFonts w:cstheme="minorHAnsi"/>
        </w:rPr>
        <w:t>1800-1840s</w:t>
      </w:r>
    </w:p>
    <w:p w14:paraId="7C78EF00" w14:textId="77777777" w:rsidR="00263CDF" w:rsidRDefault="00263CDF" w:rsidP="00263CDF">
      <w:pPr>
        <w:spacing w:after="0"/>
        <w:rPr>
          <w:rFonts w:cstheme="minorHAnsi"/>
          <w:color w:val="333333"/>
          <w:shd w:val="clear" w:color="auto" w:fill="FFFFFF"/>
        </w:rPr>
      </w:pPr>
      <w:r w:rsidRPr="00452DC0">
        <w:rPr>
          <w:rFonts w:cstheme="minorHAnsi"/>
        </w:rPr>
        <w:t>Object ID</w:t>
      </w:r>
      <w:r>
        <w:rPr>
          <w:rFonts w:cstheme="minorHAnsi"/>
        </w:rPr>
        <w:t xml:space="preserve">: </w:t>
      </w:r>
      <w:r w:rsidRPr="00452DC0">
        <w:rPr>
          <w:rFonts w:cstheme="minorHAnsi"/>
        </w:rPr>
        <w:t>90.96.</w:t>
      </w:r>
    </w:p>
    <w:p w14:paraId="4675C62A" w14:textId="77777777" w:rsidR="00263CDF" w:rsidRDefault="00263CDF" w:rsidP="00263CDF">
      <w:pPr>
        <w:rPr>
          <w:rFonts w:cstheme="minorHAnsi"/>
          <w:color w:val="333333"/>
          <w:shd w:val="clear" w:color="auto" w:fill="FFFFFF"/>
        </w:rPr>
      </w:pPr>
    </w:p>
    <w:p w14:paraId="3A106F57" w14:textId="77777777" w:rsidR="00263CDF" w:rsidRDefault="00263CDF" w:rsidP="008F036F">
      <w:pPr>
        <w:spacing w:after="0"/>
        <w:rPr>
          <w:rFonts w:cstheme="minorHAnsi"/>
        </w:rPr>
      </w:pPr>
    </w:p>
    <w:p w14:paraId="2B45C91F" w14:textId="3A0C560B" w:rsidR="008E69D5" w:rsidRDefault="008E69D5" w:rsidP="008E69D5">
      <w:pPr>
        <w:rPr>
          <w:rFonts w:cstheme="minorHAnsi"/>
          <w:color w:val="333333"/>
          <w:shd w:val="clear" w:color="auto" w:fill="FFFFFF"/>
        </w:rPr>
      </w:pPr>
      <w:r w:rsidRPr="0038683E">
        <w:rPr>
          <w:rFonts w:cstheme="minorHAnsi"/>
          <w:noProof/>
        </w:rPr>
        <w:lastRenderedPageBreak/>
        <w:drawing>
          <wp:inline distT="0" distB="0" distL="0" distR="0" wp14:anchorId="7DC95E62" wp14:editId="3136D595">
            <wp:extent cx="3639312" cy="2459736"/>
            <wp:effectExtent l="0" t="0" r="0" b="0"/>
            <wp:docPr id="4" name="Picture 4" descr="A piece of luggage stacked on top of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ument box 90_107_2.jpg"/>
                    <pic:cNvPicPr/>
                  </pic:nvPicPr>
                  <pic:blipFill>
                    <a:blip r:embed="rId33">
                      <a:extLst>
                        <a:ext uri="{28A0092B-C50C-407E-A947-70E740481C1C}">
                          <a14:useLocalDpi xmlns:a14="http://schemas.microsoft.com/office/drawing/2010/main" val="0"/>
                        </a:ext>
                      </a:extLst>
                    </a:blip>
                    <a:stretch>
                      <a:fillRect/>
                    </a:stretch>
                  </pic:blipFill>
                  <pic:spPr>
                    <a:xfrm>
                      <a:off x="0" y="0"/>
                      <a:ext cx="3639312" cy="2459736"/>
                    </a:xfrm>
                    <a:prstGeom prst="rect">
                      <a:avLst/>
                    </a:prstGeom>
                  </pic:spPr>
                </pic:pic>
              </a:graphicData>
            </a:graphic>
          </wp:inline>
        </w:drawing>
      </w:r>
      <w:r w:rsidRPr="0038683E">
        <w:rPr>
          <w:rFonts w:cstheme="minorHAnsi"/>
        </w:rPr>
        <w:br/>
      </w:r>
      <w:hyperlink r:id="rId34" w:history="1">
        <w:r w:rsidRPr="0038683E">
          <w:rPr>
            <w:rStyle w:val="Hyperlink"/>
            <w:rFonts w:cstheme="minorHAnsi"/>
          </w:rPr>
          <w:t>http://collections.theautry.org/mwebcgi/mweb.exe?request=record;id=M552623;type=101</w:t>
        </w:r>
      </w:hyperlink>
      <w:r w:rsidRPr="0038683E">
        <w:rPr>
          <w:rFonts w:cstheme="minorHAnsi"/>
        </w:rPr>
        <w:t xml:space="preserve"> </w:t>
      </w:r>
      <w:r w:rsidRPr="0038683E">
        <w:rPr>
          <w:rFonts w:cstheme="minorHAnsi"/>
        </w:rPr>
        <w:br/>
        <w:t>Object: box, document</w:t>
      </w:r>
      <w:r w:rsidRPr="0038683E">
        <w:rPr>
          <w:rFonts w:cstheme="minorHAnsi"/>
        </w:rPr>
        <w:br/>
        <w:t>Maker: N/A</w:t>
      </w:r>
      <w:r w:rsidRPr="0038683E">
        <w:rPr>
          <w:rFonts w:cstheme="minorHAnsi"/>
        </w:rPr>
        <w:br/>
        <w:t>Date: 1800s</w:t>
      </w:r>
      <w:r w:rsidRPr="0038683E">
        <w:rPr>
          <w:rFonts w:cstheme="minorHAnsi"/>
        </w:rPr>
        <w:br/>
        <w:t>Object ID: 90.107.2</w:t>
      </w:r>
      <w:r w:rsidRPr="0038683E">
        <w:rPr>
          <w:rFonts w:cstheme="minorHAnsi"/>
        </w:rPr>
        <w:br/>
        <w:t xml:space="preserve">Notes: </w:t>
      </w:r>
      <w:r w:rsidRPr="0038683E">
        <w:rPr>
          <w:rFonts w:cstheme="minorHAnsi"/>
          <w:color w:val="333333"/>
          <w:shd w:val="clear" w:color="auto" w:fill="FFFFFF"/>
        </w:rPr>
        <w:t>Painted iron document box with attached lid; gold-colored painted letters on side: COL.J.</w:t>
      </w:r>
      <w:proofErr w:type="gramStart"/>
      <w:r w:rsidRPr="0038683E">
        <w:rPr>
          <w:rFonts w:cstheme="minorHAnsi"/>
          <w:color w:val="333333"/>
          <w:shd w:val="clear" w:color="auto" w:fill="FFFFFF"/>
        </w:rPr>
        <w:t>C.HAYS</w:t>
      </w:r>
      <w:proofErr w:type="gramEnd"/>
      <w:r w:rsidRPr="0038683E">
        <w:rPr>
          <w:rFonts w:cstheme="minorHAnsi"/>
          <w:color w:val="333333"/>
          <w:shd w:val="clear" w:color="auto" w:fill="FFFFFF"/>
        </w:rPr>
        <w:t>.</w:t>
      </w:r>
    </w:p>
    <w:p w14:paraId="26EDB1EC" w14:textId="07CF8267" w:rsidR="00A569C4" w:rsidRDefault="00A569C4" w:rsidP="00BD0CE9">
      <w:pPr>
        <w:spacing w:after="0"/>
        <w:rPr>
          <w:rFonts w:cstheme="minorHAnsi"/>
          <w:color w:val="333333"/>
          <w:shd w:val="clear" w:color="auto" w:fill="FFFFFF"/>
        </w:rPr>
      </w:pPr>
      <w:r>
        <w:rPr>
          <w:rFonts w:cstheme="minorHAnsi"/>
          <w:noProof/>
          <w:color w:val="333333"/>
          <w:shd w:val="clear" w:color="auto" w:fill="FFFFFF"/>
        </w:rPr>
        <w:drawing>
          <wp:inline distT="0" distB="0" distL="0" distR="0" wp14:anchorId="0024C5FD" wp14:editId="01C59661">
            <wp:extent cx="3409950" cy="2600087"/>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439181" cy="2622375"/>
                    </a:xfrm>
                    <a:prstGeom prst="rect">
                      <a:avLst/>
                    </a:prstGeom>
                  </pic:spPr>
                </pic:pic>
              </a:graphicData>
            </a:graphic>
          </wp:inline>
        </w:drawing>
      </w:r>
    </w:p>
    <w:p w14:paraId="3ECA70D3" w14:textId="028A06D6" w:rsidR="00A569C4" w:rsidRDefault="00042134" w:rsidP="00BD0CE9">
      <w:pPr>
        <w:spacing w:after="0"/>
        <w:rPr>
          <w:rFonts w:cstheme="minorHAnsi"/>
          <w:color w:val="333333"/>
          <w:shd w:val="clear" w:color="auto" w:fill="FFFFFF"/>
        </w:rPr>
      </w:pPr>
      <w:hyperlink r:id="rId36" w:history="1">
        <w:r w:rsidR="00396223" w:rsidRPr="00A26AAF">
          <w:rPr>
            <w:rStyle w:val="Hyperlink"/>
            <w:rFonts w:cstheme="minorHAnsi"/>
            <w:shd w:val="clear" w:color="auto" w:fill="FFFFFF"/>
          </w:rPr>
          <w:t>http://collections.theautry.org/mwebcgi/mweb.exe?request=record;id=M576248;type=105</w:t>
        </w:r>
      </w:hyperlink>
      <w:r w:rsidR="00396223">
        <w:rPr>
          <w:rFonts w:cstheme="minorHAnsi"/>
          <w:color w:val="333333"/>
          <w:shd w:val="clear" w:color="auto" w:fill="FFFFFF"/>
        </w:rPr>
        <w:t xml:space="preserve"> </w:t>
      </w:r>
    </w:p>
    <w:p w14:paraId="0279A9C3" w14:textId="2F4937C8" w:rsidR="00BD0CE9" w:rsidRPr="00BD0CE9" w:rsidRDefault="00BD0CE9" w:rsidP="00BD0CE9">
      <w:pPr>
        <w:spacing w:after="0"/>
        <w:rPr>
          <w:rFonts w:cstheme="minorHAnsi"/>
          <w:color w:val="333333"/>
          <w:shd w:val="clear" w:color="auto" w:fill="FFFFFF"/>
        </w:rPr>
      </w:pPr>
      <w:r>
        <w:rPr>
          <w:rFonts w:cstheme="minorHAnsi"/>
          <w:color w:val="333333"/>
          <w:shd w:val="clear" w:color="auto" w:fill="FFFFFF"/>
        </w:rPr>
        <w:t>O</w:t>
      </w:r>
      <w:r w:rsidRPr="00BD0CE9">
        <w:rPr>
          <w:rFonts w:cstheme="minorHAnsi"/>
          <w:color w:val="333333"/>
          <w:shd w:val="clear" w:color="auto" w:fill="FFFFFF"/>
        </w:rPr>
        <w:t>bject Name</w:t>
      </w:r>
      <w:r>
        <w:rPr>
          <w:rFonts w:cstheme="minorHAnsi"/>
          <w:color w:val="333333"/>
          <w:shd w:val="clear" w:color="auto" w:fill="FFFFFF"/>
        </w:rPr>
        <w:t xml:space="preserve">: </w:t>
      </w:r>
      <w:r w:rsidRPr="00BD0CE9">
        <w:rPr>
          <w:rFonts w:cstheme="minorHAnsi"/>
          <w:color w:val="333333"/>
          <w:shd w:val="clear" w:color="auto" w:fill="FFFFFF"/>
        </w:rPr>
        <w:t>contract</w:t>
      </w:r>
    </w:p>
    <w:p w14:paraId="4E7551B3" w14:textId="254653FE" w:rsidR="00BD0CE9" w:rsidRPr="00BD0CE9" w:rsidRDefault="00BD0CE9" w:rsidP="00BD0CE9">
      <w:pPr>
        <w:spacing w:after="0"/>
        <w:rPr>
          <w:rFonts w:cstheme="minorHAnsi"/>
          <w:color w:val="333333"/>
          <w:shd w:val="clear" w:color="auto" w:fill="FFFFFF"/>
        </w:rPr>
      </w:pPr>
      <w:r w:rsidRPr="00BD0CE9">
        <w:rPr>
          <w:rFonts w:cstheme="minorHAnsi"/>
          <w:color w:val="333333"/>
          <w:shd w:val="clear" w:color="auto" w:fill="FFFFFF"/>
        </w:rPr>
        <w:t>Maker</w:t>
      </w:r>
      <w:r w:rsidR="00A569C4">
        <w:rPr>
          <w:rFonts w:cstheme="minorHAnsi"/>
          <w:color w:val="333333"/>
          <w:shd w:val="clear" w:color="auto" w:fill="FFFFFF"/>
        </w:rPr>
        <w:t xml:space="preserve">: </w:t>
      </w:r>
      <w:r w:rsidRPr="00BD0CE9">
        <w:rPr>
          <w:rFonts w:cstheme="minorHAnsi"/>
          <w:color w:val="333333"/>
          <w:shd w:val="clear" w:color="auto" w:fill="FFFFFF"/>
        </w:rPr>
        <w:t>North West Company</w:t>
      </w:r>
    </w:p>
    <w:p w14:paraId="2A4BF03C" w14:textId="378AD70F" w:rsidR="00BD0CE9" w:rsidRPr="00BD0CE9" w:rsidRDefault="00BD0CE9" w:rsidP="00BD0CE9">
      <w:pPr>
        <w:spacing w:after="0"/>
        <w:rPr>
          <w:rFonts w:cstheme="minorHAnsi"/>
          <w:color w:val="333333"/>
          <w:shd w:val="clear" w:color="auto" w:fill="FFFFFF"/>
        </w:rPr>
      </w:pPr>
      <w:r w:rsidRPr="00BD0CE9">
        <w:rPr>
          <w:rFonts w:cstheme="minorHAnsi"/>
          <w:color w:val="333333"/>
          <w:shd w:val="clear" w:color="auto" w:fill="FFFFFF"/>
        </w:rPr>
        <w:t>Title</w:t>
      </w:r>
      <w:r w:rsidR="00A569C4">
        <w:rPr>
          <w:rFonts w:cstheme="minorHAnsi"/>
          <w:color w:val="333333"/>
          <w:shd w:val="clear" w:color="auto" w:fill="FFFFFF"/>
        </w:rPr>
        <w:t xml:space="preserve">: </w:t>
      </w:r>
      <w:r w:rsidRPr="00BD0CE9">
        <w:rPr>
          <w:rFonts w:cstheme="minorHAnsi"/>
          <w:color w:val="333333"/>
          <w:shd w:val="clear" w:color="auto" w:fill="FFFFFF"/>
        </w:rPr>
        <w:t>Voyageur Contract</w:t>
      </w:r>
    </w:p>
    <w:p w14:paraId="4A92228D" w14:textId="1F1FAB4E" w:rsidR="00BD0CE9" w:rsidRPr="00BD0CE9" w:rsidRDefault="00BD0CE9" w:rsidP="00BD0CE9">
      <w:pPr>
        <w:spacing w:after="0"/>
        <w:rPr>
          <w:rFonts w:cstheme="minorHAnsi"/>
          <w:color w:val="333333"/>
          <w:shd w:val="clear" w:color="auto" w:fill="FFFFFF"/>
        </w:rPr>
      </w:pPr>
      <w:r w:rsidRPr="00BD0CE9">
        <w:rPr>
          <w:rFonts w:cstheme="minorHAnsi"/>
          <w:color w:val="333333"/>
          <w:shd w:val="clear" w:color="auto" w:fill="FFFFFF"/>
        </w:rPr>
        <w:t>Date</w:t>
      </w:r>
      <w:r w:rsidR="00A569C4">
        <w:rPr>
          <w:rFonts w:cstheme="minorHAnsi"/>
          <w:color w:val="333333"/>
          <w:shd w:val="clear" w:color="auto" w:fill="FFFFFF"/>
        </w:rPr>
        <w:t xml:space="preserve">: </w:t>
      </w:r>
      <w:r w:rsidRPr="00BD0CE9">
        <w:rPr>
          <w:rFonts w:cstheme="minorHAnsi"/>
          <w:color w:val="333333"/>
          <w:shd w:val="clear" w:color="auto" w:fill="FFFFFF"/>
        </w:rPr>
        <w:t>1811</w:t>
      </w:r>
    </w:p>
    <w:p w14:paraId="589EEFEB" w14:textId="713B3F4C" w:rsidR="00BD0CE9" w:rsidRPr="00BD0CE9" w:rsidRDefault="00BD0CE9" w:rsidP="00BD0CE9">
      <w:pPr>
        <w:spacing w:after="0"/>
        <w:rPr>
          <w:rFonts w:cstheme="minorHAnsi"/>
          <w:color w:val="333333"/>
          <w:shd w:val="clear" w:color="auto" w:fill="FFFFFF"/>
        </w:rPr>
      </w:pPr>
      <w:r w:rsidRPr="00BD0CE9">
        <w:rPr>
          <w:rFonts w:cstheme="minorHAnsi"/>
          <w:color w:val="333333"/>
          <w:shd w:val="clear" w:color="auto" w:fill="FFFFFF"/>
        </w:rPr>
        <w:t>Object ID</w:t>
      </w:r>
      <w:r w:rsidR="00A569C4">
        <w:rPr>
          <w:rFonts w:cstheme="minorHAnsi"/>
          <w:color w:val="333333"/>
          <w:shd w:val="clear" w:color="auto" w:fill="FFFFFF"/>
        </w:rPr>
        <w:t xml:space="preserve">: </w:t>
      </w:r>
      <w:r w:rsidRPr="00BD0CE9">
        <w:rPr>
          <w:rFonts w:cstheme="minorHAnsi"/>
          <w:color w:val="333333"/>
          <w:shd w:val="clear" w:color="auto" w:fill="FFFFFF"/>
        </w:rPr>
        <w:t>2001.23.1</w:t>
      </w:r>
    </w:p>
    <w:p w14:paraId="064DC003" w14:textId="29DDB2BC" w:rsidR="002532C4" w:rsidRDefault="00A569C4" w:rsidP="00A569C4">
      <w:pPr>
        <w:rPr>
          <w:rFonts w:cstheme="minorHAnsi"/>
          <w:color w:val="333333"/>
          <w:shd w:val="clear" w:color="auto" w:fill="FFFFFF"/>
        </w:rPr>
      </w:pPr>
      <w:r>
        <w:rPr>
          <w:rFonts w:cstheme="minorHAnsi"/>
          <w:color w:val="333333"/>
          <w:shd w:val="clear" w:color="auto" w:fill="FFFFFF"/>
        </w:rPr>
        <w:t xml:space="preserve">Notes: </w:t>
      </w:r>
      <w:r w:rsidR="0053165C" w:rsidRPr="0053165C">
        <w:rPr>
          <w:rFonts w:cstheme="minorHAnsi"/>
          <w:color w:val="333333"/>
          <w:shd w:val="clear" w:color="auto" w:fill="FFFFFF"/>
        </w:rPr>
        <w:t xml:space="preserve">Canadian fur trade </w:t>
      </w:r>
      <w:r w:rsidR="0087263E">
        <w:rPr>
          <w:rFonts w:cstheme="minorHAnsi"/>
          <w:color w:val="333333"/>
          <w:shd w:val="clear" w:color="auto" w:fill="FFFFFF"/>
        </w:rPr>
        <w:t>company</w:t>
      </w:r>
      <w:r w:rsidR="0053165C">
        <w:rPr>
          <w:rFonts w:cstheme="minorHAnsi"/>
          <w:color w:val="333333"/>
          <w:shd w:val="clear" w:color="auto" w:fill="FFFFFF"/>
        </w:rPr>
        <w:t xml:space="preserve"> </w:t>
      </w:r>
      <w:r w:rsidRPr="00A569C4">
        <w:rPr>
          <w:rFonts w:cstheme="minorHAnsi"/>
          <w:color w:val="333333"/>
          <w:shd w:val="clear" w:color="auto" w:fill="FFFFFF"/>
        </w:rPr>
        <w:t>summer contract for an ordinary, unskilled voyageur to make the trip from Montreal to Fort William</w:t>
      </w:r>
      <w:r w:rsidR="0087263E">
        <w:rPr>
          <w:rFonts w:cstheme="minorHAnsi"/>
          <w:color w:val="333333"/>
          <w:shd w:val="clear" w:color="auto" w:fill="FFFFFF"/>
        </w:rPr>
        <w:t>.</w:t>
      </w:r>
      <w:r w:rsidR="002532C4">
        <w:rPr>
          <w:rFonts w:cstheme="minorHAnsi"/>
          <w:color w:val="333333"/>
          <w:shd w:val="clear" w:color="auto" w:fill="FFFFFF"/>
        </w:rPr>
        <w:br w:type="page"/>
      </w:r>
    </w:p>
    <w:p w14:paraId="1F41067C" w14:textId="77777777" w:rsidR="008F036F" w:rsidRDefault="008F036F" w:rsidP="008F036F">
      <w:pPr>
        <w:spacing w:after="0"/>
        <w:rPr>
          <w:rFonts w:cstheme="minorHAnsi"/>
        </w:rPr>
      </w:pPr>
      <w:r>
        <w:rPr>
          <w:rFonts w:cstheme="minorHAnsi"/>
          <w:noProof/>
        </w:rPr>
        <w:lastRenderedPageBreak/>
        <w:drawing>
          <wp:inline distT="0" distB="0" distL="0" distR="0" wp14:anchorId="1746435B" wp14:editId="7D92BB2B">
            <wp:extent cx="3409729" cy="2264410"/>
            <wp:effectExtent l="0" t="0" r="635" b="2540"/>
            <wp:docPr id="19" name="Picture 19" descr="A picture containing text, outdoor, mammal, ro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mammal, roden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428501" cy="2276877"/>
                    </a:xfrm>
                    <a:prstGeom prst="rect">
                      <a:avLst/>
                    </a:prstGeom>
                  </pic:spPr>
                </pic:pic>
              </a:graphicData>
            </a:graphic>
          </wp:inline>
        </w:drawing>
      </w:r>
    </w:p>
    <w:p w14:paraId="1CA2903A" w14:textId="77777777" w:rsidR="008F036F" w:rsidRDefault="00042134" w:rsidP="008F036F">
      <w:pPr>
        <w:spacing w:after="0"/>
        <w:rPr>
          <w:rFonts w:cstheme="minorHAnsi"/>
        </w:rPr>
      </w:pPr>
      <w:hyperlink r:id="rId38" w:history="1">
        <w:r w:rsidR="008F036F" w:rsidRPr="00A26AAF">
          <w:rPr>
            <w:rStyle w:val="Hyperlink"/>
            <w:rFonts w:cstheme="minorHAnsi"/>
          </w:rPr>
          <w:t>http://collections.theautry.org/mwebcgi/mweb.exe?request=record;id=M545161;type=101</w:t>
        </w:r>
      </w:hyperlink>
      <w:r w:rsidR="008F036F">
        <w:rPr>
          <w:rFonts w:cstheme="minorHAnsi"/>
        </w:rPr>
        <w:t xml:space="preserve"> </w:t>
      </w:r>
    </w:p>
    <w:p w14:paraId="2383B7FF" w14:textId="77777777" w:rsidR="008F036F" w:rsidRPr="00521F2E" w:rsidRDefault="008F036F" w:rsidP="008F036F">
      <w:pPr>
        <w:spacing w:after="0"/>
        <w:rPr>
          <w:rFonts w:cstheme="minorHAnsi"/>
        </w:rPr>
      </w:pPr>
      <w:r w:rsidRPr="00521F2E">
        <w:rPr>
          <w:rFonts w:cstheme="minorHAnsi"/>
        </w:rPr>
        <w:t>Object Name</w:t>
      </w:r>
      <w:r>
        <w:rPr>
          <w:rFonts w:cstheme="minorHAnsi"/>
        </w:rPr>
        <w:t xml:space="preserve">: </w:t>
      </w:r>
      <w:r w:rsidRPr="00521F2E">
        <w:rPr>
          <w:rFonts w:cstheme="minorHAnsi"/>
        </w:rPr>
        <w:t>drawing</w:t>
      </w:r>
    </w:p>
    <w:p w14:paraId="0F366A96" w14:textId="77777777" w:rsidR="008F036F" w:rsidRPr="00521F2E" w:rsidRDefault="008F036F" w:rsidP="008F036F">
      <w:pPr>
        <w:spacing w:after="0"/>
        <w:rPr>
          <w:rFonts w:cstheme="minorHAnsi"/>
        </w:rPr>
      </w:pPr>
      <w:r w:rsidRPr="00521F2E">
        <w:rPr>
          <w:rFonts w:cstheme="minorHAnsi"/>
        </w:rPr>
        <w:t>Maker</w:t>
      </w:r>
      <w:r>
        <w:rPr>
          <w:rFonts w:cstheme="minorHAnsi"/>
        </w:rPr>
        <w:t xml:space="preserve">: </w:t>
      </w:r>
      <w:r w:rsidRPr="00521F2E">
        <w:rPr>
          <w:rFonts w:cstheme="minorHAnsi"/>
        </w:rPr>
        <w:t>Alfred Jacob Miller</w:t>
      </w:r>
    </w:p>
    <w:p w14:paraId="35A3B1C4" w14:textId="77777777" w:rsidR="008F036F" w:rsidRPr="00521F2E" w:rsidRDefault="008F036F" w:rsidP="008F036F">
      <w:pPr>
        <w:spacing w:after="0"/>
        <w:rPr>
          <w:rFonts w:cstheme="minorHAnsi"/>
        </w:rPr>
      </w:pPr>
      <w:r w:rsidRPr="00521F2E">
        <w:rPr>
          <w:rFonts w:cstheme="minorHAnsi"/>
        </w:rPr>
        <w:t>Title</w:t>
      </w:r>
      <w:r>
        <w:rPr>
          <w:rFonts w:cstheme="minorHAnsi"/>
        </w:rPr>
        <w:t xml:space="preserve">: </w:t>
      </w:r>
      <w:r w:rsidRPr="00521F2E">
        <w:rPr>
          <w:rFonts w:cstheme="minorHAnsi"/>
        </w:rPr>
        <w:t xml:space="preserve">Narrow Escape </w:t>
      </w:r>
      <w:proofErr w:type="gramStart"/>
      <w:r w:rsidRPr="00521F2E">
        <w:rPr>
          <w:rFonts w:cstheme="minorHAnsi"/>
        </w:rPr>
        <w:t>From</w:t>
      </w:r>
      <w:proofErr w:type="gramEnd"/>
      <w:r w:rsidRPr="00521F2E">
        <w:rPr>
          <w:rFonts w:cstheme="minorHAnsi"/>
        </w:rPr>
        <w:t xml:space="preserve"> a Grisly Bear</w:t>
      </w:r>
    </w:p>
    <w:p w14:paraId="63E78BA9" w14:textId="77777777" w:rsidR="008F036F" w:rsidRPr="00521F2E" w:rsidRDefault="008F036F" w:rsidP="008F036F">
      <w:pPr>
        <w:spacing w:after="0"/>
        <w:rPr>
          <w:rFonts w:cstheme="minorHAnsi"/>
        </w:rPr>
      </w:pPr>
      <w:r w:rsidRPr="00521F2E">
        <w:rPr>
          <w:rFonts w:cstheme="minorHAnsi"/>
        </w:rPr>
        <w:t>Date</w:t>
      </w:r>
      <w:r>
        <w:rPr>
          <w:rFonts w:cstheme="minorHAnsi"/>
        </w:rPr>
        <w:t xml:space="preserve">: </w:t>
      </w:r>
      <w:r w:rsidRPr="00521F2E">
        <w:rPr>
          <w:rFonts w:cstheme="minorHAnsi"/>
        </w:rPr>
        <w:t>1837</w:t>
      </w:r>
    </w:p>
    <w:p w14:paraId="66E458AC" w14:textId="77777777" w:rsidR="008F036F" w:rsidRDefault="008F036F" w:rsidP="008F036F">
      <w:pPr>
        <w:rPr>
          <w:rFonts w:cstheme="minorHAnsi"/>
        </w:rPr>
      </w:pPr>
      <w:r w:rsidRPr="00521F2E">
        <w:rPr>
          <w:rFonts w:cstheme="minorHAnsi"/>
        </w:rPr>
        <w:t>Object ID</w:t>
      </w:r>
      <w:r>
        <w:rPr>
          <w:rFonts w:cstheme="minorHAnsi"/>
        </w:rPr>
        <w:t xml:space="preserve">: </w:t>
      </w:r>
      <w:r w:rsidRPr="00521F2E">
        <w:rPr>
          <w:rFonts w:cstheme="minorHAnsi"/>
        </w:rPr>
        <w:t>92.235.1</w:t>
      </w:r>
    </w:p>
    <w:p w14:paraId="612AB7B7" w14:textId="77777777" w:rsidR="008F036F" w:rsidRDefault="008F036F" w:rsidP="008F036F">
      <w:pPr>
        <w:rPr>
          <w:rFonts w:cstheme="minorHAnsi"/>
          <w:color w:val="333333"/>
          <w:shd w:val="clear" w:color="auto" w:fill="FFFFFF"/>
        </w:rPr>
      </w:pPr>
      <w:r w:rsidRPr="0038683E">
        <w:rPr>
          <w:rFonts w:cstheme="minorHAnsi"/>
          <w:noProof/>
        </w:rPr>
        <w:drawing>
          <wp:inline distT="0" distB="0" distL="0" distR="0" wp14:anchorId="3ED6E3A3" wp14:editId="54E7BD3B">
            <wp:extent cx="3072384" cy="2441448"/>
            <wp:effectExtent l="0" t="0" r="0" b="0"/>
            <wp:docPr id="6" name="Picture 6" descr="A picture containing person, sig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 eastmen MI drawing 88_108_68.jpg"/>
                    <pic:cNvPicPr/>
                  </pic:nvPicPr>
                  <pic:blipFill>
                    <a:blip r:embed="rId39">
                      <a:extLst>
                        <a:ext uri="{28A0092B-C50C-407E-A947-70E740481C1C}">
                          <a14:useLocalDpi xmlns:a14="http://schemas.microsoft.com/office/drawing/2010/main" val="0"/>
                        </a:ext>
                      </a:extLst>
                    </a:blip>
                    <a:stretch>
                      <a:fillRect/>
                    </a:stretch>
                  </pic:blipFill>
                  <pic:spPr>
                    <a:xfrm>
                      <a:off x="0" y="0"/>
                      <a:ext cx="3072384" cy="2441448"/>
                    </a:xfrm>
                    <a:prstGeom prst="rect">
                      <a:avLst/>
                    </a:prstGeom>
                  </pic:spPr>
                </pic:pic>
              </a:graphicData>
            </a:graphic>
          </wp:inline>
        </w:drawing>
      </w:r>
      <w:r w:rsidRPr="0038683E">
        <w:rPr>
          <w:rFonts w:cstheme="minorHAnsi"/>
        </w:rPr>
        <w:br/>
      </w:r>
      <w:hyperlink r:id="rId40" w:history="1">
        <w:r w:rsidRPr="0038683E">
          <w:rPr>
            <w:rStyle w:val="Hyperlink"/>
            <w:rFonts w:cstheme="minorHAnsi"/>
          </w:rPr>
          <w:t>http://collections.theautry.org/mwebcgi/mweb.exe?request=record;id=M513619;type=101</w:t>
        </w:r>
      </w:hyperlink>
      <w:r w:rsidRPr="0038683E">
        <w:rPr>
          <w:rFonts w:cstheme="minorHAnsi"/>
        </w:rPr>
        <w:t xml:space="preserve"> </w:t>
      </w:r>
      <w:r w:rsidRPr="0038683E">
        <w:rPr>
          <w:rFonts w:cstheme="minorHAnsi"/>
        </w:rPr>
        <w:br/>
        <w:t>Object: drawing</w:t>
      </w:r>
      <w:r w:rsidRPr="0038683E">
        <w:rPr>
          <w:rFonts w:cstheme="minorHAnsi"/>
        </w:rPr>
        <w:br/>
        <w:t>Maker: Seth Eastman</w:t>
      </w:r>
      <w:r w:rsidRPr="0038683E">
        <w:rPr>
          <w:rFonts w:cstheme="minorHAnsi"/>
        </w:rPr>
        <w:br/>
        <w:t>Title: Upper Mississippi, near Ft. Snelling</w:t>
      </w:r>
      <w:r w:rsidRPr="0038683E">
        <w:rPr>
          <w:rFonts w:cstheme="minorHAnsi"/>
        </w:rPr>
        <w:br/>
        <w:t>Date: circa 1841-1848</w:t>
      </w:r>
      <w:r w:rsidRPr="0038683E">
        <w:rPr>
          <w:rFonts w:cstheme="minorHAnsi"/>
        </w:rPr>
        <w:br/>
        <w:t>Object ID: 88.108.68</w:t>
      </w:r>
      <w:r w:rsidRPr="0038683E">
        <w:rPr>
          <w:rFonts w:cstheme="minorHAnsi"/>
        </w:rPr>
        <w:br/>
        <w:t xml:space="preserve">Notes: </w:t>
      </w:r>
      <w:r w:rsidRPr="0038683E">
        <w:rPr>
          <w:rFonts w:cstheme="minorHAnsi"/>
          <w:color w:val="333333"/>
          <w:shd w:val="clear" w:color="auto" w:fill="FFFFFF"/>
        </w:rPr>
        <w:t>Drawing by Seth Eastman, UPPER MISSISSIPPI, NEAR FT. SNELLING.</w:t>
      </w:r>
    </w:p>
    <w:p w14:paraId="7D69C601" w14:textId="77777777" w:rsidR="000F77A2" w:rsidRPr="0038683E" w:rsidRDefault="000F77A2" w:rsidP="008E69D5">
      <w:pPr>
        <w:rPr>
          <w:rFonts w:cstheme="minorHAnsi"/>
        </w:rPr>
      </w:pPr>
    </w:p>
    <w:p w14:paraId="6BDFC561" w14:textId="77B75830" w:rsidR="002532C4" w:rsidRDefault="002532C4">
      <w:pPr>
        <w:rPr>
          <w:rFonts w:cstheme="minorHAnsi"/>
          <w:color w:val="333333"/>
          <w:shd w:val="clear" w:color="auto" w:fill="FFFFFF"/>
        </w:rPr>
      </w:pPr>
      <w:r>
        <w:rPr>
          <w:rFonts w:cstheme="minorHAnsi"/>
          <w:color w:val="333333"/>
          <w:shd w:val="clear" w:color="auto" w:fill="FFFFFF"/>
        </w:rPr>
        <w:br w:type="page"/>
      </w:r>
    </w:p>
    <w:p w14:paraId="6DFBA1C5" w14:textId="77777777" w:rsidR="00263CDF" w:rsidRDefault="00263CDF" w:rsidP="00263CDF">
      <w:pPr>
        <w:rPr>
          <w:rFonts w:cstheme="minorHAnsi"/>
          <w:color w:val="333333"/>
          <w:shd w:val="clear" w:color="auto" w:fill="FFFFFF"/>
        </w:rPr>
      </w:pPr>
      <w:r w:rsidRPr="0038683E">
        <w:rPr>
          <w:rFonts w:cstheme="minorHAnsi"/>
          <w:noProof/>
        </w:rPr>
        <w:lastRenderedPageBreak/>
        <w:drawing>
          <wp:inline distT="0" distB="0" distL="0" distR="0" wp14:anchorId="06C96856" wp14:editId="77B469E1">
            <wp:extent cx="3067050" cy="2304103"/>
            <wp:effectExtent l="0" t="0" r="0" b="127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nner &amp; melish map of US Spain and Britain 90_253_282.jpg"/>
                    <pic:cNvPicPr/>
                  </pic:nvPicPr>
                  <pic:blipFill>
                    <a:blip r:embed="rId41">
                      <a:extLst>
                        <a:ext uri="{28A0092B-C50C-407E-A947-70E740481C1C}">
                          <a14:useLocalDpi xmlns:a14="http://schemas.microsoft.com/office/drawing/2010/main" val="0"/>
                        </a:ext>
                      </a:extLst>
                    </a:blip>
                    <a:stretch>
                      <a:fillRect/>
                    </a:stretch>
                  </pic:blipFill>
                  <pic:spPr>
                    <a:xfrm>
                      <a:off x="0" y="0"/>
                      <a:ext cx="3079443" cy="2313413"/>
                    </a:xfrm>
                    <a:prstGeom prst="rect">
                      <a:avLst/>
                    </a:prstGeom>
                  </pic:spPr>
                </pic:pic>
              </a:graphicData>
            </a:graphic>
          </wp:inline>
        </w:drawing>
      </w:r>
      <w:r w:rsidRPr="0038683E">
        <w:rPr>
          <w:rFonts w:cstheme="minorHAnsi"/>
        </w:rPr>
        <w:br/>
      </w:r>
      <w:hyperlink r:id="rId42" w:history="1">
        <w:r w:rsidRPr="0038683E">
          <w:rPr>
            <w:rStyle w:val="Hyperlink"/>
            <w:rFonts w:cstheme="minorHAnsi"/>
          </w:rPr>
          <w:t>http://collections.theautry.org/mwebcgi/mweb.exe?request=record;id=M542287;type=103</w:t>
        </w:r>
      </w:hyperlink>
      <w:r w:rsidRPr="0038683E">
        <w:rPr>
          <w:rFonts w:cstheme="minorHAnsi"/>
        </w:rPr>
        <w:t xml:space="preserve"> </w:t>
      </w:r>
      <w:r w:rsidRPr="0038683E">
        <w:rPr>
          <w:rFonts w:cstheme="minorHAnsi"/>
        </w:rPr>
        <w:br/>
        <w:t>Object: map</w:t>
      </w:r>
      <w:r w:rsidRPr="0038683E">
        <w:rPr>
          <w:rFonts w:cstheme="minorHAnsi"/>
        </w:rPr>
        <w:br/>
        <w:t xml:space="preserve">Maker: John </w:t>
      </w:r>
      <w:proofErr w:type="spellStart"/>
      <w:r w:rsidRPr="0038683E">
        <w:rPr>
          <w:rFonts w:cstheme="minorHAnsi"/>
        </w:rPr>
        <w:t>Melish</w:t>
      </w:r>
      <w:proofErr w:type="spellEnd"/>
      <w:r w:rsidRPr="0038683E">
        <w:rPr>
          <w:rFonts w:cstheme="minorHAnsi"/>
        </w:rPr>
        <w:t>; J. Vallance &amp; H.S. Tanner</w:t>
      </w:r>
      <w:r w:rsidRPr="0038683E">
        <w:rPr>
          <w:rFonts w:cstheme="minorHAnsi"/>
        </w:rPr>
        <w:br/>
        <w:t>Title: Map of the United States of America with the Contiguous British and Spanish Possessions</w:t>
      </w:r>
      <w:r w:rsidRPr="0038683E">
        <w:rPr>
          <w:rFonts w:cstheme="minorHAnsi"/>
        </w:rPr>
        <w:br/>
        <w:t>Date: 1820</w:t>
      </w:r>
      <w:r w:rsidRPr="0038683E">
        <w:rPr>
          <w:rFonts w:cstheme="minorHAnsi"/>
        </w:rPr>
        <w:br/>
        <w:t>Object ID: 90.253.282</w:t>
      </w:r>
      <w:r w:rsidRPr="0038683E">
        <w:rPr>
          <w:rFonts w:cstheme="minorHAnsi"/>
        </w:rPr>
        <w:br/>
        <w:t xml:space="preserve">Notes: </w:t>
      </w:r>
      <w:r w:rsidRPr="0038683E">
        <w:rPr>
          <w:rFonts w:cstheme="minorHAnsi"/>
          <w:color w:val="333333"/>
          <w:shd w:val="clear" w:color="auto" w:fill="FFFFFF"/>
        </w:rPr>
        <w:t>The map included information from Lewis and Clark’s travels</w:t>
      </w:r>
      <w:r>
        <w:rPr>
          <w:rFonts w:cstheme="minorHAnsi"/>
          <w:color w:val="333333"/>
          <w:shd w:val="clear" w:color="auto" w:fill="FFFFFF"/>
        </w:rPr>
        <w:t>.</w:t>
      </w:r>
      <w:r w:rsidRPr="0038683E">
        <w:rPr>
          <w:rFonts w:cstheme="minorHAnsi"/>
          <w:color w:val="333333"/>
          <w:shd w:val="clear" w:color="auto" w:fill="FFFFFF"/>
        </w:rPr>
        <w:t xml:space="preserve"> This map shows the West in the year Congress passed the Missouri Compromise.</w:t>
      </w:r>
    </w:p>
    <w:p w14:paraId="7D03E36A" w14:textId="2AD4B4FD" w:rsidR="00B1580B" w:rsidRDefault="00263CDF" w:rsidP="008F036F">
      <w:pPr>
        <w:rPr>
          <w:rFonts w:cstheme="minorHAnsi"/>
        </w:rPr>
      </w:pPr>
      <w:r w:rsidRPr="0038683E">
        <w:rPr>
          <w:rFonts w:cstheme="minorHAnsi"/>
          <w:noProof/>
        </w:rPr>
        <w:drawing>
          <wp:inline distT="0" distB="0" distL="0" distR="0" wp14:anchorId="5F4ED73F" wp14:editId="6EA46520">
            <wp:extent cx="2571750" cy="2093136"/>
            <wp:effectExtent l="0" t="0" r="0" b="2540"/>
            <wp:docPr id="15" name="Picture 1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C Fremont expeditions book 90_253_3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71750" cy="2093136"/>
                    </a:xfrm>
                    <a:prstGeom prst="rect">
                      <a:avLst/>
                    </a:prstGeom>
                  </pic:spPr>
                </pic:pic>
              </a:graphicData>
            </a:graphic>
          </wp:inline>
        </w:drawing>
      </w:r>
      <w:r w:rsidRPr="0038683E">
        <w:rPr>
          <w:rFonts w:cstheme="minorHAnsi"/>
        </w:rPr>
        <w:br/>
      </w:r>
      <w:hyperlink r:id="rId44" w:history="1">
        <w:r w:rsidRPr="0038683E">
          <w:rPr>
            <w:rStyle w:val="Hyperlink"/>
            <w:rFonts w:cstheme="minorHAnsi"/>
          </w:rPr>
          <w:t>http://collections.theautry.org/mwebcgi/mweb.exe?request=record;id=ocm00563061%20;type=106</w:t>
        </w:r>
      </w:hyperlink>
      <w:r w:rsidRPr="0038683E">
        <w:rPr>
          <w:rFonts w:cstheme="minorHAnsi"/>
        </w:rPr>
        <w:t xml:space="preserve"> </w:t>
      </w:r>
      <w:r w:rsidRPr="0038683E">
        <w:rPr>
          <w:rFonts w:cstheme="minorHAnsi"/>
        </w:rPr>
        <w:br/>
        <w:t>Object: book</w:t>
      </w:r>
      <w:r w:rsidRPr="0038683E">
        <w:rPr>
          <w:rFonts w:cstheme="minorHAnsi"/>
        </w:rPr>
        <w:br/>
        <w:t>Maker: John Charles Fremont</w:t>
      </w:r>
      <w:r w:rsidRPr="0038683E">
        <w:rPr>
          <w:rFonts w:cstheme="minorHAnsi"/>
        </w:rPr>
        <w:br/>
        <w:t xml:space="preserve">Title: Report of the exploring expedition to the Rocky mountains </w:t>
      </w:r>
      <w:proofErr w:type="gramStart"/>
      <w:r w:rsidRPr="0038683E">
        <w:rPr>
          <w:rFonts w:cstheme="minorHAnsi"/>
        </w:rPr>
        <w:t>in  the</w:t>
      </w:r>
      <w:proofErr w:type="gramEnd"/>
      <w:r w:rsidRPr="0038683E">
        <w:rPr>
          <w:rFonts w:cstheme="minorHAnsi"/>
        </w:rPr>
        <w:t xml:space="preserve"> year 1842, and to Oregon and north California in the years 1843-’44 by Brevet Captain J.C. Fremont, of the topographical engineers, under the orders of Col. J.J. </w:t>
      </w:r>
      <w:proofErr w:type="spellStart"/>
      <w:r w:rsidRPr="0038683E">
        <w:rPr>
          <w:rFonts w:cstheme="minorHAnsi"/>
        </w:rPr>
        <w:t>Abert</w:t>
      </w:r>
      <w:proofErr w:type="spellEnd"/>
      <w:r w:rsidRPr="0038683E">
        <w:rPr>
          <w:rFonts w:cstheme="minorHAnsi"/>
        </w:rPr>
        <w:t>, chief of the Topographical bureau. Printed by order of the Senate of the United States.</w:t>
      </w:r>
      <w:r w:rsidRPr="0038683E">
        <w:rPr>
          <w:rFonts w:cstheme="minorHAnsi"/>
        </w:rPr>
        <w:br/>
        <w:t>Imprint: 1845</w:t>
      </w:r>
      <w:r w:rsidRPr="0038683E">
        <w:rPr>
          <w:rFonts w:cstheme="minorHAnsi"/>
        </w:rPr>
        <w:br/>
        <w:t>Object ID: Fremont, John Charles, 1813-1890</w:t>
      </w:r>
      <w:r w:rsidRPr="0038683E">
        <w:rPr>
          <w:rFonts w:cstheme="minorHAnsi"/>
        </w:rPr>
        <w:br/>
        <w:t>Call Number: 978 F73r, 1845 (SPECIAL COLLECTIONS); ROSENSTOCK 90.253.288; ROSENSTOCK 90.253.312; ROSENSTOCK 90.253.35</w:t>
      </w:r>
    </w:p>
    <w:p w14:paraId="76CDA269" w14:textId="77777777" w:rsidR="00263CDF" w:rsidRDefault="00263CDF" w:rsidP="00263CDF">
      <w:pPr>
        <w:spacing w:after="0"/>
        <w:rPr>
          <w:rFonts w:cstheme="minorHAnsi"/>
        </w:rPr>
      </w:pPr>
    </w:p>
    <w:p w14:paraId="49DC8A6F" w14:textId="77777777" w:rsidR="00263CDF" w:rsidRDefault="00263CDF" w:rsidP="00263CDF">
      <w:pPr>
        <w:rPr>
          <w:rFonts w:cstheme="minorHAnsi"/>
          <w:color w:val="333333"/>
          <w:shd w:val="clear" w:color="auto" w:fill="FFFFFF"/>
        </w:rPr>
      </w:pPr>
      <w:r w:rsidRPr="0038683E">
        <w:rPr>
          <w:rFonts w:cstheme="minorHAnsi"/>
          <w:noProof/>
        </w:rPr>
        <w:drawing>
          <wp:inline distT="0" distB="0" distL="0" distR="0" wp14:anchorId="1AB18924" wp14:editId="27E6E31A">
            <wp:extent cx="1819656" cy="2734056"/>
            <wp:effectExtent l="0" t="0" r="9525" b="0"/>
            <wp:docPr id="5" name="Picture 5" descr="A picture containing clothing, perso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ding breeches 91_58_6.jpg"/>
                    <pic:cNvPicPr/>
                  </pic:nvPicPr>
                  <pic:blipFill>
                    <a:blip r:embed="rId45">
                      <a:extLst>
                        <a:ext uri="{28A0092B-C50C-407E-A947-70E740481C1C}">
                          <a14:useLocalDpi xmlns:a14="http://schemas.microsoft.com/office/drawing/2010/main" val="0"/>
                        </a:ext>
                      </a:extLst>
                    </a:blip>
                    <a:stretch>
                      <a:fillRect/>
                    </a:stretch>
                  </pic:blipFill>
                  <pic:spPr>
                    <a:xfrm>
                      <a:off x="0" y="0"/>
                      <a:ext cx="1819656" cy="2734056"/>
                    </a:xfrm>
                    <a:prstGeom prst="rect">
                      <a:avLst/>
                    </a:prstGeom>
                  </pic:spPr>
                </pic:pic>
              </a:graphicData>
            </a:graphic>
          </wp:inline>
        </w:drawing>
      </w:r>
      <w:r w:rsidRPr="0038683E">
        <w:rPr>
          <w:rFonts w:cstheme="minorHAnsi"/>
        </w:rPr>
        <w:br/>
      </w:r>
      <w:hyperlink r:id="rId46" w:history="1">
        <w:r w:rsidRPr="0038683E">
          <w:rPr>
            <w:rStyle w:val="Hyperlink"/>
            <w:rFonts w:cstheme="minorHAnsi"/>
          </w:rPr>
          <w:t>http://collections.theautry.org/mwebcgi/mweb.exe?request=record;id=M563124;type=101</w:t>
        </w:r>
      </w:hyperlink>
      <w:r w:rsidRPr="0038683E">
        <w:rPr>
          <w:rFonts w:cstheme="minorHAnsi"/>
        </w:rPr>
        <w:t xml:space="preserve"> </w:t>
      </w:r>
      <w:r w:rsidRPr="0038683E">
        <w:rPr>
          <w:rFonts w:cstheme="minorHAnsi"/>
        </w:rPr>
        <w:br/>
        <w:t>Object: breeches, riding</w:t>
      </w:r>
      <w:r w:rsidRPr="0038683E">
        <w:rPr>
          <w:rFonts w:cstheme="minorHAnsi"/>
        </w:rPr>
        <w:br/>
        <w:t>Maker: unknown artist</w:t>
      </w:r>
      <w:r w:rsidRPr="0038683E">
        <w:rPr>
          <w:rFonts w:cstheme="minorHAnsi"/>
        </w:rPr>
        <w:br/>
        <w:t>Date: 1795-1810</w:t>
      </w:r>
      <w:r w:rsidRPr="0038683E">
        <w:rPr>
          <w:rFonts w:cstheme="minorHAnsi"/>
        </w:rPr>
        <w:br/>
        <w:t>Object ID: 91.58.6</w:t>
      </w:r>
      <w:r w:rsidRPr="0038683E">
        <w:rPr>
          <w:rFonts w:cstheme="minorHAnsi"/>
        </w:rPr>
        <w:br/>
        <w:t xml:space="preserve">Notes: </w:t>
      </w:r>
      <w:r w:rsidRPr="0038683E">
        <w:rPr>
          <w:rFonts w:cstheme="minorHAnsi"/>
          <w:color w:val="333333"/>
          <w:shd w:val="clear" w:color="auto" w:fill="FFFFFF"/>
        </w:rPr>
        <w:t>Man's tan leather breeches, circa early 19th century. Fall front with button closure; adjustable waist with tie strings at back waistline; button and tie closure below knee.</w:t>
      </w:r>
    </w:p>
    <w:p w14:paraId="3D300DAD" w14:textId="79297797" w:rsidR="00263CDF" w:rsidRPr="0038683E" w:rsidRDefault="00263CDF" w:rsidP="008F036F">
      <w:pPr>
        <w:rPr>
          <w:rFonts w:cstheme="minorHAnsi"/>
        </w:rPr>
      </w:pPr>
      <w:r w:rsidRPr="0038683E">
        <w:rPr>
          <w:rFonts w:cstheme="minorHAnsi"/>
          <w:noProof/>
        </w:rPr>
        <w:drawing>
          <wp:inline distT="0" distB="0" distL="0" distR="0" wp14:anchorId="5FA318B0" wp14:editId="0EF6F347">
            <wp:extent cx="3337560" cy="2505456"/>
            <wp:effectExtent l="0" t="0" r="0" b="9525"/>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aulet 88_167_6.jpg"/>
                    <pic:cNvPicPr/>
                  </pic:nvPicPr>
                  <pic:blipFill>
                    <a:blip r:embed="rId47">
                      <a:extLst>
                        <a:ext uri="{28A0092B-C50C-407E-A947-70E740481C1C}">
                          <a14:useLocalDpi xmlns:a14="http://schemas.microsoft.com/office/drawing/2010/main" val="0"/>
                        </a:ext>
                      </a:extLst>
                    </a:blip>
                    <a:stretch>
                      <a:fillRect/>
                    </a:stretch>
                  </pic:blipFill>
                  <pic:spPr>
                    <a:xfrm>
                      <a:off x="0" y="0"/>
                      <a:ext cx="3337560" cy="2505456"/>
                    </a:xfrm>
                    <a:prstGeom prst="rect">
                      <a:avLst/>
                    </a:prstGeom>
                  </pic:spPr>
                </pic:pic>
              </a:graphicData>
            </a:graphic>
          </wp:inline>
        </w:drawing>
      </w:r>
      <w:r w:rsidRPr="0038683E">
        <w:rPr>
          <w:rFonts w:cstheme="minorHAnsi"/>
        </w:rPr>
        <w:br/>
      </w:r>
      <w:hyperlink r:id="rId48" w:history="1">
        <w:r w:rsidRPr="0038683E">
          <w:rPr>
            <w:rStyle w:val="Hyperlink"/>
            <w:rFonts w:cstheme="minorHAnsi"/>
          </w:rPr>
          <w:t>http://collections.theautry.org/mwebcgi/mweb.exe?request=record;id=M508940;type=101</w:t>
        </w:r>
      </w:hyperlink>
      <w:r w:rsidRPr="0038683E">
        <w:rPr>
          <w:rFonts w:cstheme="minorHAnsi"/>
        </w:rPr>
        <w:t xml:space="preserve"> </w:t>
      </w:r>
      <w:r w:rsidRPr="0038683E">
        <w:rPr>
          <w:rFonts w:cstheme="minorHAnsi"/>
        </w:rPr>
        <w:br/>
        <w:t>Object: epaulet (pair)</w:t>
      </w:r>
      <w:r w:rsidRPr="0038683E">
        <w:rPr>
          <w:rFonts w:cstheme="minorHAnsi"/>
        </w:rPr>
        <w:br/>
        <w:t>Maker: unknown artist</w:t>
      </w:r>
      <w:r w:rsidRPr="0038683E">
        <w:rPr>
          <w:rFonts w:cstheme="minorHAnsi"/>
        </w:rPr>
        <w:br/>
        <w:t>Date: 1830s</w:t>
      </w:r>
      <w:r w:rsidRPr="0038683E">
        <w:rPr>
          <w:rFonts w:cstheme="minorHAnsi"/>
        </w:rPr>
        <w:br/>
        <w:t>Object ID: 88.167.6</w:t>
      </w:r>
      <w:r w:rsidRPr="0038683E">
        <w:rPr>
          <w:rFonts w:cstheme="minorHAnsi"/>
        </w:rPr>
        <w:br/>
        <w:t xml:space="preserve">Notes: </w:t>
      </w:r>
      <w:r w:rsidRPr="0038683E">
        <w:rPr>
          <w:rFonts w:cstheme="minorHAnsi"/>
          <w:color w:val="333333"/>
          <w:shd w:val="clear" w:color="auto" w:fill="FFFFFF"/>
        </w:rPr>
        <w:t xml:space="preserve">Off-white wool, </w:t>
      </w:r>
      <w:proofErr w:type="gramStart"/>
      <w:r w:rsidRPr="0038683E">
        <w:rPr>
          <w:rFonts w:cstheme="minorHAnsi"/>
          <w:color w:val="333333"/>
          <w:shd w:val="clear" w:color="auto" w:fill="FFFFFF"/>
        </w:rPr>
        <w:t>cotton</w:t>
      </w:r>
      <w:proofErr w:type="gramEnd"/>
      <w:r w:rsidRPr="0038683E">
        <w:rPr>
          <w:rFonts w:cstheme="minorHAnsi"/>
          <w:color w:val="333333"/>
          <w:shd w:val="clear" w:color="auto" w:fill="FFFFFF"/>
        </w:rPr>
        <w:t xml:space="preserve"> and metal 1832 pattern United States Infantry epaulets</w:t>
      </w:r>
      <w:r>
        <w:rPr>
          <w:rFonts w:cstheme="minorHAnsi"/>
          <w:color w:val="333333"/>
          <w:shd w:val="clear" w:color="auto" w:fill="FFFFFF"/>
        </w:rPr>
        <w:t>, a decorative shoulder piece usually on military uniforms.</w:t>
      </w:r>
    </w:p>
    <w:sectPr w:rsidR="00263CDF" w:rsidRPr="0038683E" w:rsidSect="00042134">
      <w:headerReference w:type="even" r:id="rId49"/>
      <w:headerReference w:type="default" r:id="rId50"/>
      <w:footerReference w:type="even" r:id="rId51"/>
      <w:footerReference w:type="default" r:id="rId52"/>
      <w:headerReference w:type="first" r:id="rId53"/>
      <w:footerReference w:type="first" r:id="rId54"/>
      <w:pgSz w:w="12240" w:h="15840" w:code="1"/>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EB5CD" w14:textId="77777777" w:rsidR="006D5D91" w:rsidRDefault="006D5D91" w:rsidP="006D5D91">
      <w:pPr>
        <w:spacing w:after="0" w:line="240" w:lineRule="auto"/>
      </w:pPr>
      <w:r>
        <w:separator/>
      </w:r>
    </w:p>
  </w:endnote>
  <w:endnote w:type="continuationSeparator" w:id="0">
    <w:p w14:paraId="46F490FE" w14:textId="77777777" w:rsidR="006D5D91" w:rsidRDefault="006D5D91" w:rsidP="006D5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0700" w14:textId="77777777" w:rsidR="00042134" w:rsidRDefault="00042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2E42" w14:textId="630A0CFD" w:rsidR="00042134" w:rsidRDefault="00042134" w:rsidP="00042134">
    <w:pPr>
      <w:pStyle w:val="Footer"/>
      <w:jc w:val="center"/>
    </w:pPr>
    <w:r>
      <w:rPr>
        <w:noProof/>
      </w:rPr>
      <w:drawing>
        <wp:inline distT="0" distB="0" distL="0" distR="0" wp14:anchorId="13A11FE7" wp14:editId="2751A7CD">
          <wp:extent cx="746125" cy="540940"/>
          <wp:effectExtent l="0" t="0" r="0" b="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818" cy="57551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38FE" w14:textId="77777777" w:rsidR="00042134" w:rsidRDefault="00042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93F25" w14:textId="77777777" w:rsidR="006D5D91" w:rsidRDefault="006D5D91" w:rsidP="006D5D91">
      <w:pPr>
        <w:spacing w:after="0" w:line="240" w:lineRule="auto"/>
      </w:pPr>
      <w:r>
        <w:separator/>
      </w:r>
    </w:p>
  </w:footnote>
  <w:footnote w:type="continuationSeparator" w:id="0">
    <w:p w14:paraId="42C5401D" w14:textId="77777777" w:rsidR="006D5D91" w:rsidRDefault="006D5D91" w:rsidP="006D5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39AD" w14:textId="77777777" w:rsidR="00042134" w:rsidRDefault="000421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AB67" w14:textId="5C0DB8EE" w:rsidR="006D5D91" w:rsidRPr="006D5D91" w:rsidRDefault="00042134" w:rsidP="006D5D91">
    <w:pPr>
      <w:pStyle w:val="Header"/>
      <w:jc w:val="center"/>
      <w:rPr>
        <w:b/>
        <w:bCs/>
        <w:sz w:val="24"/>
        <w:szCs w:val="24"/>
      </w:rPr>
    </w:pPr>
    <w:r>
      <w:rPr>
        <w:b/>
        <w:bCs/>
        <w:sz w:val="24"/>
        <w:szCs w:val="24"/>
      </w:rPr>
      <w:t>“</w:t>
    </w:r>
    <w:r w:rsidR="006D5D91">
      <w:rPr>
        <w:b/>
        <w:bCs/>
        <w:sz w:val="24"/>
        <w:szCs w:val="24"/>
      </w:rPr>
      <w:t>Exploration</w:t>
    </w:r>
    <w:r>
      <w:rPr>
        <w:b/>
        <w:bCs/>
        <w:sz w:val="24"/>
        <w:szCs w:val="24"/>
      </w:rPr>
      <w:t>”</w:t>
    </w:r>
    <w:r w:rsidR="006D5D91">
      <w:rPr>
        <w:b/>
        <w:bCs/>
        <w:sz w:val="24"/>
        <w:szCs w:val="24"/>
      </w:rPr>
      <w:t xml:space="preserve"> in the American West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E050" w14:textId="77777777" w:rsidR="00042134" w:rsidRDefault="000421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C85"/>
    <w:rsid w:val="00042134"/>
    <w:rsid w:val="000C15C0"/>
    <w:rsid w:val="000F2FDA"/>
    <w:rsid w:val="000F77A2"/>
    <w:rsid w:val="001110A3"/>
    <w:rsid w:val="00156609"/>
    <w:rsid w:val="00202970"/>
    <w:rsid w:val="00216E4C"/>
    <w:rsid w:val="002467EF"/>
    <w:rsid w:val="002532C4"/>
    <w:rsid w:val="00263CDF"/>
    <w:rsid w:val="00301F1E"/>
    <w:rsid w:val="00354766"/>
    <w:rsid w:val="0038683E"/>
    <w:rsid w:val="00396223"/>
    <w:rsid w:val="0039785A"/>
    <w:rsid w:val="003E533A"/>
    <w:rsid w:val="004009F1"/>
    <w:rsid w:val="00406CFF"/>
    <w:rsid w:val="00452DC0"/>
    <w:rsid w:val="00466842"/>
    <w:rsid w:val="00471116"/>
    <w:rsid w:val="004B5295"/>
    <w:rsid w:val="004D26D4"/>
    <w:rsid w:val="004D3303"/>
    <w:rsid w:val="00521F2E"/>
    <w:rsid w:val="0053165C"/>
    <w:rsid w:val="00586C85"/>
    <w:rsid w:val="00611513"/>
    <w:rsid w:val="006C409D"/>
    <w:rsid w:val="006D5D91"/>
    <w:rsid w:val="0072686F"/>
    <w:rsid w:val="0087263E"/>
    <w:rsid w:val="008A0FDD"/>
    <w:rsid w:val="008C7523"/>
    <w:rsid w:val="008E69D5"/>
    <w:rsid w:val="008F036F"/>
    <w:rsid w:val="009C3648"/>
    <w:rsid w:val="00A211BB"/>
    <w:rsid w:val="00A276A1"/>
    <w:rsid w:val="00A569C4"/>
    <w:rsid w:val="00AC7F47"/>
    <w:rsid w:val="00B1580B"/>
    <w:rsid w:val="00B52596"/>
    <w:rsid w:val="00B569E4"/>
    <w:rsid w:val="00BD0CE9"/>
    <w:rsid w:val="00C01CD3"/>
    <w:rsid w:val="00C61299"/>
    <w:rsid w:val="00CE2F71"/>
    <w:rsid w:val="00CE7A2D"/>
    <w:rsid w:val="00F2514C"/>
    <w:rsid w:val="00F46484"/>
    <w:rsid w:val="00FC0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15B01"/>
  <w15:chartTrackingRefBased/>
  <w15:docId w15:val="{B26A42BF-342D-43A2-A552-5A7644298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523"/>
    <w:rPr>
      <w:color w:val="0563C1" w:themeColor="hyperlink"/>
      <w:u w:val="single"/>
    </w:rPr>
  </w:style>
  <w:style w:type="character" w:styleId="UnresolvedMention">
    <w:name w:val="Unresolved Mention"/>
    <w:basedOn w:val="DefaultParagraphFont"/>
    <w:uiPriority w:val="99"/>
    <w:semiHidden/>
    <w:unhideWhenUsed/>
    <w:rsid w:val="008C7523"/>
    <w:rPr>
      <w:color w:val="605E5C"/>
      <w:shd w:val="clear" w:color="auto" w:fill="E1DFDD"/>
    </w:rPr>
  </w:style>
  <w:style w:type="character" w:styleId="Emphasis">
    <w:name w:val="Emphasis"/>
    <w:basedOn w:val="DefaultParagraphFont"/>
    <w:uiPriority w:val="20"/>
    <w:qFormat/>
    <w:rsid w:val="00611513"/>
    <w:rPr>
      <w:i/>
      <w:iCs/>
    </w:rPr>
  </w:style>
  <w:style w:type="character" w:styleId="FollowedHyperlink">
    <w:name w:val="FollowedHyperlink"/>
    <w:basedOn w:val="DefaultParagraphFont"/>
    <w:uiPriority w:val="99"/>
    <w:semiHidden/>
    <w:unhideWhenUsed/>
    <w:rsid w:val="00B569E4"/>
    <w:rPr>
      <w:color w:val="954F72" w:themeColor="followedHyperlink"/>
      <w:u w:val="single"/>
    </w:rPr>
  </w:style>
  <w:style w:type="paragraph" w:styleId="Header">
    <w:name w:val="header"/>
    <w:basedOn w:val="Normal"/>
    <w:link w:val="HeaderChar"/>
    <w:uiPriority w:val="99"/>
    <w:unhideWhenUsed/>
    <w:rsid w:val="006D5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D91"/>
  </w:style>
  <w:style w:type="paragraph" w:styleId="Footer">
    <w:name w:val="footer"/>
    <w:basedOn w:val="Normal"/>
    <w:link w:val="FooterChar"/>
    <w:uiPriority w:val="99"/>
    <w:unhideWhenUsed/>
    <w:rsid w:val="006D5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405119">
      <w:bodyDiv w:val="1"/>
      <w:marLeft w:val="0"/>
      <w:marRight w:val="0"/>
      <w:marTop w:val="0"/>
      <w:marBottom w:val="0"/>
      <w:divBdr>
        <w:top w:val="none" w:sz="0" w:space="0" w:color="auto"/>
        <w:left w:val="none" w:sz="0" w:space="0" w:color="auto"/>
        <w:bottom w:val="none" w:sz="0" w:space="0" w:color="auto"/>
        <w:right w:val="none" w:sz="0" w:space="0" w:color="auto"/>
      </w:divBdr>
    </w:div>
    <w:div w:id="983966138">
      <w:bodyDiv w:val="1"/>
      <w:marLeft w:val="0"/>
      <w:marRight w:val="0"/>
      <w:marTop w:val="0"/>
      <w:marBottom w:val="0"/>
      <w:divBdr>
        <w:top w:val="none" w:sz="0" w:space="0" w:color="auto"/>
        <w:left w:val="none" w:sz="0" w:space="0" w:color="auto"/>
        <w:bottom w:val="none" w:sz="0" w:space="0" w:color="auto"/>
        <w:right w:val="none" w:sz="0" w:space="0" w:color="auto"/>
      </w:divBdr>
    </w:div>
    <w:div w:id="1204437691">
      <w:bodyDiv w:val="1"/>
      <w:marLeft w:val="0"/>
      <w:marRight w:val="0"/>
      <w:marTop w:val="0"/>
      <w:marBottom w:val="0"/>
      <w:divBdr>
        <w:top w:val="none" w:sz="0" w:space="0" w:color="auto"/>
        <w:left w:val="none" w:sz="0" w:space="0" w:color="auto"/>
        <w:bottom w:val="none" w:sz="0" w:space="0" w:color="auto"/>
        <w:right w:val="none" w:sz="0" w:space="0" w:color="auto"/>
      </w:divBdr>
    </w:div>
    <w:div w:id="1323847675">
      <w:bodyDiv w:val="1"/>
      <w:marLeft w:val="0"/>
      <w:marRight w:val="0"/>
      <w:marTop w:val="0"/>
      <w:marBottom w:val="0"/>
      <w:divBdr>
        <w:top w:val="none" w:sz="0" w:space="0" w:color="auto"/>
        <w:left w:val="none" w:sz="0" w:space="0" w:color="auto"/>
        <w:bottom w:val="none" w:sz="0" w:space="0" w:color="auto"/>
        <w:right w:val="none" w:sz="0" w:space="0" w:color="auto"/>
      </w:divBdr>
    </w:div>
    <w:div w:id="1409306007">
      <w:bodyDiv w:val="1"/>
      <w:marLeft w:val="0"/>
      <w:marRight w:val="0"/>
      <w:marTop w:val="0"/>
      <w:marBottom w:val="0"/>
      <w:divBdr>
        <w:top w:val="none" w:sz="0" w:space="0" w:color="auto"/>
        <w:left w:val="none" w:sz="0" w:space="0" w:color="auto"/>
        <w:bottom w:val="none" w:sz="0" w:space="0" w:color="auto"/>
        <w:right w:val="none" w:sz="0" w:space="0" w:color="auto"/>
      </w:divBdr>
    </w:div>
    <w:div w:id="191142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collections.theautry.org/mwebcgi/mweb.exe?request=record;id=M533037;type=101" TargetMode="External"/><Relationship Id="rId26" Type="http://schemas.openxmlformats.org/officeDocument/2006/relationships/hyperlink" Target="http://collections.theautry.org/mwebcgi/mweb.exe?request=record;id=CGAV03-B436;type=106" TargetMode="External"/><Relationship Id="rId39" Type="http://schemas.openxmlformats.org/officeDocument/2006/relationships/image" Target="media/image16.jpg"/><Relationship Id="rId21" Type="http://schemas.openxmlformats.org/officeDocument/2006/relationships/image" Target="media/image7.jpg"/><Relationship Id="rId34" Type="http://schemas.openxmlformats.org/officeDocument/2006/relationships/hyperlink" Target="http://collections.theautry.org/mwebcgi/mweb.exe?request=record;id=M552623;type=101" TargetMode="External"/><Relationship Id="rId42" Type="http://schemas.openxmlformats.org/officeDocument/2006/relationships/hyperlink" Target="http://collections.theautry.org/mwebcgi/mweb.exe?request=record;id=M542287;type=103" TargetMode="External"/><Relationship Id="rId47" Type="http://schemas.openxmlformats.org/officeDocument/2006/relationships/image" Target="media/image20.jp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ollections.theautry.org/mwebcgi/mweb.exe?request=record;id=M600463;type=101" TargetMode="External"/><Relationship Id="rId17" Type="http://schemas.openxmlformats.org/officeDocument/2006/relationships/image" Target="media/image5.jpg"/><Relationship Id="rId25" Type="http://schemas.openxmlformats.org/officeDocument/2006/relationships/image" Target="media/image9.jpeg"/><Relationship Id="rId33" Type="http://schemas.openxmlformats.org/officeDocument/2006/relationships/image" Target="media/image13.jpg"/><Relationship Id="rId38" Type="http://schemas.openxmlformats.org/officeDocument/2006/relationships/hyperlink" Target="http://collections.theautry.org/mwebcgi/mweb.exe?request=record;id=M545161;type=101" TargetMode="External"/><Relationship Id="rId46" Type="http://schemas.openxmlformats.org/officeDocument/2006/relationships/hyperlink" Target="http://collections.theautry.org/mwebcgi/mweb.exe?request=record;id=M563124;type=101" TargetMode="External"/><Relationship Id="rId2" Type="http://schemas.openxmlformats.org/officeDocument/2006/relationships/customXml" Target="../customXml/item2.xml"/><Relationship Id="rId16" Type="http://schemas.openxmlformats.org/officeDocument/2006/relationships/hyperlink" Target="http://collections.theautry.org/mwebcgi/mweb.exe?request=record;id=M520659;type=101" TargetMode="External"/><Relationship Id="rId20" Type="http://schemas.openxmlformats.org/officeDocument/2006/relationships/hyperlink" Target="http://collections.theautry.org/mwebcgi/mweb.exe?request=record;id=M579494;type=101" TargetMode="External"/><Relationship Id="rId29" Type="http://schemas.openxmlformats.org/officeDocument/2006/relationships/image" Target="media/image11.jpg"/><Relationship Id="rId41" Type="http://schemas.openxmlformats.org/officeDocument/2006/relationships/image" Target="media/image17.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collections.theautry.org/mwebcgi/mweb.exe?request=record;id=M576013;type=101" TargetMode="External"/><Relationship Id="rId32" Type="http://schemas.openxmlformats.org/officeDocument/2006/relationships/hyperlink" Target="http://collections.theautry.org/mwebcgi/mweb.exe?request=record;id=M520770;type=101" TargetMode="External"/><Relationship Id="rId37" Type="http://schemas.openxmlformats.org/officeDocument/2006/relationships/image" Target="media/image15.jpg"/><Relationship Id="rId40" Type="http://schemas.openxmlformats.org/officeDocument/2006/relationships/hyperlink" Target="http://collections.theautry.org/mwebcgi/mweb.exe?request=record;id=M513619;type=101" TargetMode="External"/><Relationship Id="rId45" Type="http://schemas.openxmlformats.org/officeDocument/2006/relationships/image" Target="media/image19.jp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collections.theautry.org/mwebcgi/mweb.exe?request=record;id=M642709;type=101" TargetMode="External"/><Relationship Id="rId36" Type="http://schemas.openxmlformats.org/officeDocument/2006/relationships/hyperlink" Target="http://collections.theautry.org/mwebcgi/mweb.exe?request=record;id=M576248;type=105" TargetMode="External"/><Relationship Id="rId49" Type="http://schemas.openxmlformats.org/officeDocument/2006/relationships/header" Target="header1.xml"/><Relationship Id="rId10" Type="http://schemas.openxmlformats.org/officeDocument/2006/relationships/hyperlink" Target="http://collections.theautry.org/mwebcgi/mweb.exe?request=record;id=M555606;type=101" TargetMode="External"/><Relationship Id="rId19" Type="http://schemas.openxmlformats.org/officeDocument/2006/relationships/image" Target="media/image6.jpeg"/><Relationship Id="rId31" Type="http://schemas.openxmlformats.org/officeDocument/2006/relationships/image" Target="media/image12.jpg"/><Relationship Id="rId44" Type="http://schemas.openxmlformats.org/officeDocument/2006/relationships/hyperlink" Target="http://collections.theautry.org/mwebcgi/mweb.exe?request=record;id=ocm00563061%20;type=106" TargetMode="External"/><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collections.theautry.org/mwebcgi/mweb.exe?request=record;id=M567386;type=101" TargetMode="External"/><Relationship Id="rId22" Type="http://schemas.openxmlformats.org/officeDocument/2006/relationships/hyperlink" Target="http://collections.theautry.org/mwebcgi/mweb.exe?request=record;id=M533557;type=101" TargetMode="External"/><Relationship Id="rId27" Type="http://schemas.openxmlformats.org/officeDocument/2006/relationships/image" Target="media/image10.jpg"/><Relationship Id="rId30" Type="http://schemas.openxmlformats.org/officeDocument/2006/relationships/hyperlink" Target="http://collections.theautry.org/mwebcgi/mweb.exe?request=record;id=M561089;type=101" TargetMode="External"/><Relationship Id="rId35" Type="http://schemas.openxmlformats.org/officeDocument/2006/relationships/image" Target="media/image14.jpg"/><Relationship Id="rId43" Type="http://schemas.openxmlformats.org/officeDocument/2006/relationships/image" Target="media/image18.jpg"/><Relationship Id="rId48" Type="http://schemas.openxmlformats.org/officeDocument/2006/relationships/hyperlink" Target="http://collections.theautry.org/mwebcgi/mweb.exe?request=record;id=M508940;type=101"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6568511E5E94BA61B33961C713CB5" ma:contentTypeVersion="12" ma:contentTypeDescription="Create a new document." ma:contentTypeScope="" ma:versionID="7563138f02a2f7eed75343e37f45b9cf">
  <xsd:schema xmlns:xsd="http://www.w3.org/2001/XMLSchema" xmlns:xs="http://www.w3.org/2001/XMLSchema" xmlns:p="http://schemas.microsoft.com/office/2006/metadata/properties" xmlns:ns2="21e22c24-3f4a-46b5-b7aa-331faa839e11" xmlns:ns3="613b3b6b-9ee1-49a0-b44a-52c713a5d810" targetNamespace="http://schemas.microsoft.com/office/2006/metadata/properties" ma:root="true" ma:fieldsID="bbe2c1d47e52af52e87eeb7e63e9c9c0" ns2:_="" ns3:_="">
    <xsd:import namespace="21e22c24-3f4a-46b5-b7aa-331faa839e11"/>
    <xsd:import namespace="613b3b6b-9ee1-49a0-b44a-52c713a5d8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22c24-3f4a-46b5-b7aa-331faa839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3b3b6b-9ee1-49a0-b44a-52c713a5d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13b3b6b-9ee1-49a0-b44a-52c713a5d81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A33FF5-7213-4AC2-A7AB-462AE96F8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22c24-3f4a-46b5-b7aa-331faa839e11"/>
    <ds:schemaRef ds:uri="613b3b6b-9ee1-49a0-b44a-52c713a5d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F311C0-2700-41ED-B095-FC18F58BD3D8}">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21e22c24-3f4a-46b5-b7aa-331faa839e11"/>
    <ds:schemaRef ds:uri="http://schemas.microsoft.com/office/2006/metadata/properties"/>
    <ds:schemaRef ds:uri="http://purl.org/dc/terms/"/>
    <ds:schemaRef ds:uri="613b3b6b-9ee1-49a0-b44a-52c713a5d810"/>
    <ds:schemaRef ds:uri="http://www.w3.org/XML/1998/namespace"/>
  </ds:schemaRefs>
</ds:datastoreItem>
</file>

<file path=customXml/itemProps3.xml><?xml version="1.0" encoding="utf-8"?>
<ds:datastoreItem xmlns:ds="http://schemas.openxmlformats.org/officeDocument/2006/customXml" ds:itemID="{6325FFEF-201D-41CB-9C89-03E9CC7FF6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Fabricante</dc:creator>
  <cp:keywords/>
  <dc:description/>
  <cp:lastModifiedBy>Meghan Selway</cp:lastModifiedBy>
  <cp:revision>48</cp:revision>
  <dcterms:created xsi:type="dcterms:W3CDTF">2020-11-05T20:17:00Z</dcterms:created>
  <dcterms:modified xsi:type="dcterms:W3CDTF">2021-04-27T23:42:00Z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0x01010084F6568511E5E94BA61B33961C713CB5</vt:lpwstr>
  </property>
  <property fmtid="{D5CDD505-2E9C-101B-9397-08002B2CF9AE}" pid="3" name="Order">
    <vt:r8>830700</vt:r8>
  </property>
  <property fmtid="{D5CDD505-2E9C-101B-9397-08002B2CF9AE}" pid="4" name="ComplianceAssetId">
    <vt:lpwstr/>
  </property>
</Properties>
</file>